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F16" w:rsidRDefault="001E7F16" w:rsidP="000D5D9E">
      <w:pPr>
        <w:jc w:val="center"/>
        <w:rPr>
          <w:b/>
          <w:bCs/>
          <w:sz w:val="28"/>
          <w:szCs w:val="28"/>
        </w:rPr>
      </w:pPr>
    </w:p>
    <w:p w:rsidR="001E7F16" w:rsidRDefault="001E7F16" w:rsidP="000D5D9E">
      <w:pPr>
        <w:jc w:val="center"/>
        <w:rPr>
          <w:b/>
          <w:bCs/>
          <w:sz w:val="28"/>
          <w:szCs w:val="28"/>
        </w:rPr>
      </w:pPr>
    </w:p>
    <w:p w:rsidR="00EF5500" w:rsidRPr="00076FBD" w:rsidRDefault="00EF5500" w:rsidP="00EF5500">
      <w:pPr>
        <w:jc w:val="center"/>
        <w:rPr>
          <w:b/>
          <w:color w:val="7030A0"/>
          <w:sz w:val="40"/>
        </w:rPr>
      </w:pPr>
      <w:r w:rsidRPr="00076FBD">
        <w:rPr>
          <w:b/>
          <w:color w:val="7030A0"/>
          <w:sz w:val="40"/>
        </w:rPr>
        <w:t>Муниципальное казенное общеобразовательное учреждение</w:t>
      </w:r>
    </w:p>
    <w:p w:rsidR="00EF5500" w:rsidRPr="00076FBD" w:rsidRDefault="00EF5500" w:rsidP="00EF5500">
      <w:pPr>
        <w:jc w:val="center"/>
        <w:rPr>
          <w:b/>
          <w:color w:val="7030A0"/>
          <w:sz w:val="40"/>
        </w:rPr>
      </w:pPr>
      <w:r w:rsidRPr="00076FBD">
        <w:rPr>
          <w:b/>
          <w:color w:val="7030A0"/>
          <w:sz w:val="40"/>
        </w:rPr>
        <w:t>Дружбинская средняя общеобразовательная школа</w:t>
      </w:r>
    </w:p>
    <w:tbl>
      <w:tblPr>
        <w:tblpPr w:leftFromText="180" w:rightFromText="180" w:vertAnchor="page" w:horzAnchor="margin" w:tblpX="250" w:tblpY="3136"/>
        <w:tblW w:w="11448" w:type="dxa"/>
        <w:tblLayout w:type="fixed"/>
        <w:tblLook w:val="0000"/>
      </w:tblPr>
      <w:tblGrid>
        <w:gridCol w:w="5070"/>
        <w:gridCol w:w="284"/>
        <w:gridCol w:w="6094"/>
      </w:tblGrid>
      <w:tr w:rsidR="00EF5500" w:rsidRPr="00076FBD" w:rsidTr="005014E6">
        <w:tc>
          <w:tcPr>
            <w:tcW w:w="5070" w:type="dxa"/>
            <w:shd w:val="clear" w:color="auto" w:fill="auto"/>
          </w:tcPr>
          <w:p w:rsidR="00EF5500" w:rsidRDefault="00EF5500" w:rsidP="005014E6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</w:p>
          <w:p w:rsidR="00EF5500" w:rsidRPr="00076FBD" w:rsidRDefault="00EF5500" w:rsidP="005014E6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 w:rsidRPr="00076FBD">
              <w:rPr>
                <w:b/>
                <w:color w:val="7030A0"/>
                <w:sz w:val="32"/>
                <w:szCs w:val="20"/>
              </w:rPr>
              <w:t xml:space="preserve"> «Согласовано»</w:t>
            </w:r>
          </w:p>
          <w:p w:rsidR="00EF5500" w:rsidRPr="00076FBD" w:rsidRDefault="00EF5500" w:rsidP="005014E6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 w:rsidRPr="00076FBD">
              <w:rPr>
                <w:b/>
                <w:color w:val="7030A0"/>
                <w:sz w:val="32"/>
                <w:szCs w:val="20"/>
              </w:rPr>
              <w:t>Заместитель директора  МКОУ «Дружбинская СОШ» по УВР</w:t>
            </w:r>
          </w:p>
          <w:p w:rsidR="00EF5500" w:rsidRPr="00076FBD" w:rsidRDefault="00EF5500" w:rsidP="005014E6">
            <w:pPr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_______________</w:t>
            </w:r>
            <w:r w:rsidRPr="00076FBD">
              <w:rPr>
                <w:b/>
                <w:color w:val="7030A0"/>
                <w:sz w:val="32"/>
                <w:szCs w:val="20"/>
              </w:rPr>
              <w:t>_Ибрагимов Р.Г.</w:t>
            </w:r>
          </w:p>
          <w:p w:rsidR="00EF5500" w:rsidRPr="00076FBD" w:rsidRDefault="00EF5500" w:rsidP="005014E6">
            <w:pPr>
              <w:rPr>
                <w:b/>
                <w:color w:val="7030A0"/>
                <w:szCs w:val="20"/>
              </w:rPr>
            </w:pPr>
            <w:r w:rsidRPr="00076FBD">
              <w:rPr>
                <w:b/>
                <w:color w:val="7030A0"/>
                <w:sz w:val="32"/>
                <w:szCs w:val="20"/>
              </w:rPr>
              <w:t>«________</w:t>
            </w:r>
            <w:r>
              <w:rPr>
                <w:b/>
                <w:color w:val="7030A0"/>
                <w:sz w:val="32"/>
                <w:szCs w:val="20"/>
              </w:rPr>
              <w:t xml:space="preserve">  »______</w:t>
            </w:r>
            <w:r w:rsidRPr="00076FBD">
              <w:rPr>
                <w:b/>
                <w:color w:val="7030A0"/>
                <w:sz w:val="32"/>
                <w:szCs w:val="20"/>
              </w:rPr>
              <w:t>_ 2018г</w:t>
            </w:r>
            <w:r w:rsidRPr="00076FBD">
              <w:rPr>
                <w:b/>
                <w:color w:val="7030A0"/>
                <w:szCs w:val="20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EF5500" w:rsidRPr="00076FBD" w:rsidRDefault="00EF5500" w:rsidP="005014E6">
            <w:pPr>
              <w:rPr>
                <w:b/>
                <w:color w:val="7030A0"/>
                <w:szCs w:val="20"/>
              </w:rPr>
            </w:pPr>
          </w:p>
          <w:p w:rsidR="00EF5500" w:rsidRPr="00076FBD" w:rsidRDefault="00EF5500" w:rsidP="005014E6">
            <w:pPr>
              <w:rPr>
                <w:b/>
                <w:color w:val="7030A0"/>
                <w:szCs w:val="20"/>
              </w:rPr>
            </w:pPr>
          </w:p>
          <w:p w:rsidR="00EF5500" w:rsidRPr="00076FBD" w:rsidRDefault="00EF5500" w:rsidP="005014E6">
            <w:pPr>
              <w:rPr>
                <w:b/>
                <w:color w:val="7030A0"/>
                <w:szCs w:val="20"/>
              </w:rPr>
            </w:pPr>
            <w:r w:rsidRPr="00076FBD">
              <w:rPr>
                <w:b/>
                <w:color w:val="7030A0"/>
                <w:szCs w:val="20"/>
              </w:rPr>
              <w:t xml:space="preserve">            </w:t>
            </w:r>
            <w:r>
              <w:rPr>
                <w:b/>
                <w:color w:val="7030A0"/>
                <w:szCs w:val="20"/>
              </w:rPr>
              <w:t xml:space="preserve">     </w:t>
            </w:r>
          </w:p>
          <w:p w:rsidR="00EF5500" w:rsidRPr="00076FBD" w:rsidRDefault="00EF5500" w:rsidP="005014E6">
            <w:pPr>
              <w:rPr>
                <w:b/>
                <w:color w:val="7030A0"/>
                <w:szCs w:val="20"/>
              </w:rPr>
            </w:pPr>
          </w:p>
          <w:p w:rsidR="00EF5500" w:rsidRPr="00076FBD" w:rsidRDefault="00EF5500" w:rsidP="005014E6">
            <w:pPr>
              <w:rPr>
                <w:b/>
                <w:color w:val="7030A0"/>
                <w:szCs w:val="20"/>
              </w:rPr>
            </w:pPr>
          </w:p>
          <w:p w:rsidR="00EF5500" w:rsidRPr="00076FBD" w:rsidRDefault="00EF5500" w:rsidP="005014E6">
            <w:pPr>
              <w:jc w:val="center"/>
              <w:rPr>
                <w:b/>
                <w:color w:val="7030A0"/>
                <w:szCs w:val="20"/>
              </w:rPr>
            </w:pPr>
          </w:p>
        </w:tc>
        <w:tc>
          <w:tcPr>
            <w:tcW w:w="6094" w:type="dxa"/>
            <w:shd w:val="clear" w:color="auto" w:fill="auto"/>
          </w:tcPr>
          <w:p w:rsidR="00EF5500" w:rsidRPr="00076FBD" w:rsidRDefault="00EF5500" w:rsidP="005014E6">
            <w:pPr>
              <w:snapToGrid w:val="0"/>
              <w:spacing w:line="360" w:lineRule="auto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                                          </w:t>
            </w:r>
            <w:r w:rsidRPr="00076FBD">
              <w:rPr>
                <w:b/>
                <w:color w:val="7030A0"/>
                <w:sz w:val="32"/>
                <w:szCs w:val="20"/>
              </w:rPr>
              <w:t>«Утверждаю»</w:t>
            </w:r>
          </w:p>
          <w:p w:rsidR="00EF5500" w:rsidRPr="00076FBD" w:rsidRDefault="00EF5500" w:rsidP="005014E6">
            <w:pPr>
              <w:spacing w:line="360" w:lineRule="auto"/>
              <w:jc w:val="right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             </w:t>
            </w:r>
            <w:r w:rsidRPr="00076FBD">
              <w:rPr>
                <w:b/>
                <w:color w:val="7030A0"/>
                <w:sz w:val="32"/>
                <w:szCs w:val="20"/>
              </w:rPr>
              <w:t xml:space="preserve">Директор МКОУ «Дружбинская СОШ» </w:t>
            </w:r>
          </w:p>
          <w:p w:rsidR="00EF5500" w:rsidRPr="00076FBD" w:rsidRDefault="00EF5500" w:rsidP="005014E6">
            <w:pPr>
              <w:jc w:val="right"/>
              <w:rPr>
                <w:b/>
                <w:color w:val="7030A0"/>
                <w:sz w:val="32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>___</w:t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</w:r>
            <w:r>
              <w:rPr>
                <w:b/>
                <w:color w:val="7030A0"/>
                <w:sz w:val="32"/>
                <w:szCs w:val="20"/>
              </w:rPr>
              <w:softHyphen/>
              <w:t>____________</w:t>
            </w:r>
            <w:r w:rsidRPr="00076FBD">
              <w:rPr>
                <w:b/>
                <w:color w:val="7030A0"/>
                <w:sz w:val="32"/>
                <w:szCs w:val="20"/>
              </w:rPr>
              <w:t>Гасаналиев И.Г.</w:t>
            </w:r>
          </w:p>
          <w:p w:rsidR="00EF5500" w:rsidRPr="00076FBD" w:rsidRDefault="00EF5500" w:rsidP="005014E6">
            <w:pPr>
              <w:jc w:val="right"/>
              <w:rPr>
                <w:b/>
                <w:color w:val="7030A0"/>
                <w:sz w:val="32"/>
                <w:szCs w:val="20"/>
              </w:rPr>
            </w:pPr>
          </w:p>
          <w:p w:rsidR="00EF5500" w:rsidRPr="00076FBD" w:rsidRDefault="00EF5500" w:rsidP="005014E6">
            <w:pPr>
              <w:jc w:val="right"/>
              <w:rPr>
                <w:b/>
                <w:color w:val="7030A0"/>
                <w:szCs w:val="20"/>
              </w:rPr>
            </w:pPr>
            <w:r>
              <w:rPr>
                <w:b/>
                <w:color w:val="7030A0"/>
                <w:sz w:val="32"/>
                <w:szCs w:val="20"/>
              </w:rPr>
              <w:t xml:space="preserve">           </w:t>
            </w:r>
            <w:r w:rsidRPr="00076FBD">
              <w:rPr>
                <w:b/>
                <w:color w:val="7030A0"/>
                <w:sz w:val="32"/>
                <w:szCs w:val="20"/>
              </w:rPr>
              <w:t xml:space="preserve">«______  </w:t>
            </w:r>
            <w:r>
              <w:rPr>
                <w:b/>
                <w:color w:val="7030A0"/>
                <w:sz w:val="32"/>
                <w:szCs w:val="20"/>
              </w:rPr>
              <w:t>»__________</w:t>
            </w:r>
            <w:r w:rsidRPr="00076FBD">
              <w:rPr>
                <w:b/>
                <w:color w:val="7030A0"/>
                <w:sz w:val="32"/>
                <w:szCs w:val="20"/>
              </w:rPr>
              <w:t xml:space="preserve"> 201</w:t>
            </w:r>
            <w:r>
              <w:rPr>
                <w:b/>
                <w:color w:val="7030A0"/>
                <w:sz w:val="32"/>
                <w:szCs w:val="20"/>
              </w:rPr>
              <w:t>8</w:t>
            </w:r>
            <w:r w:rsidRPr="00076FBD">
              <w:rPr>
                <w:b/>
                <w:color w:val="7030A0"/>
                <w:sz w:val="32"/>
                <w:szCs w:val="20"/>
              </w:rPr>
              <w:t>г.</w:t>
            </w:r>
          </w:p>
        </w:tc>
      </w:tr>
    </w:tbl>
    <w:p w:rsidR="00EF5500" w:rsidRPr="00076FBD" w:rsidRDefault="00EF5500" w:rsidP="00EF5500">
      <w:pPr>
        <w:jc w:val="center"/>
        <w:rPr>
          <w:b/>
          <w:color w:val="7030A0"/>
          <w:sz w:val="40"/>
        </w:rPr>
      </w:pPr>
      <w:r w:rsidRPr="00076FBD">
        <w:rPr>
          <w:b/>
          <w:color w:val="7030A0"/>
          <w:sz w:val="40"/>
        </w:rPr>
        <w:t>Каякентского района республики Дагестан</w:t>
      </w:r>
    </w:p>
    <w:p w:rsidR="00EF5500" w:rsidRPr="00076FBD" w:rsidRDefault="00EF5500" w:rsidP="00EF5500">
      <w:pPr>
        <w:keepNext/>
        <w:outlineLvl w:val="0"/>
        <w:rPr>
          <w:b/>
          <w:sz w:val="36"/>
          <w:szCs w:val="28"/>
        </w:rPr>
      </w:pPr>
    </w:p>
    <w:p w:rsidR="00EF5500" w:rsidRDefault="00EF5500" w:rsidP="00EF5500">
      <w:pPr>
        <w:rPr>
          <w:color w:val="FF00FF"/>
          <w:sz w:val="44"/>
          <w:szCs w:val="44"/>
        </w:rPr>
      </w:pPr>
    </w:p>
    <w:p w:rsidR="00EF5500" w:rsidRDefault="00EF5500" w:rsidP="00EF5500">
      <w:pPr>
        <w:rPr>
          <w:color w:val="FF00FF"/>
          <w:sz w:val="44"/>
          <w:szCs w:val="44"/>
        </w:rPr>
      </w:pPr>
    </w:p>
    <w:p w:rsidR="00EF5500" w:rsidRDefault="00EF5500" w:rsidP="00EF5500">
      <w:pPr>
        <w:rPr>
          <w:color w:val="FF00FF"/>
          <w:sz w:val="44"/>
          <w:szCs w:val="44"/>
        </w:rPr>
      </w:pPr>
    </w:p>
    <w:p w:rsidR="00EF5500" w:rsidRDefault="00EF5500" w:rsidP="00EF5500">
      <w:pPr>
        <w:rPr>
          <w:color w:val="FF00FF"/>
          <w:sz w:val="44"/>
          <w:szCs w:val="44"/>
        </w:rPr>
      </w:pPr>
    </w:p>
    <w:p w:rsidR="00EF5500" w:rsidRDefault="00EF5500" w:rsidP="00EF5500">
      <w:pPr>
        <w:rPr>
          <w:color w:val="FF00FF"/>
          <w:sz w:val="44"/>
          <w:szCs w:val="44"/>
        </w:rPr>
      </w:pPr>
    </w:p>
    <w:p w:rsidR="00EF5500" w:rsidRDefault="00EF5500" w:rsidP="00EF5500">
      <w:pPr>
        <w:rPr>
          <w:color w:val="FF00FF"/>
          <w:sz w:val="44"/>
          <w:szCs w:val="44"/>
        </w:rPr>
      </w:pPr>
    </w:p>
    <w:p w:rsidR="00EF5500" w:rsidRDefault="00E46457" w:rsidP="00EF5500">
      <w:pPr>
        <w:rPr>
          <w:color w:val="FF00FF"/>
          <w:sz w:val="44"/>
          <w:szCs w:val="44"/>
        </w:rPr>
      </w:pPr>
      <w:r w:rsidRPr="004D4563">
        <w:rPr>
          <w:color w:val="FF00FF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5pt;height:78.75pt" fillcolor="#00b050" strokecolor="#9cf" strokeweight="1.5pt">
            <v:fill color2="red" rotate="t" focus="100%" type="gradient"/>
            <v:stroke r:id="rId8" o:title=""/>
            <v:shadow on="t" color="#900"/>
            <v:textpath style="font-family:&quot;Impact&quot;;v-text-kern:t" trim="t" fitpath="t" string="РАБОЧАЯ ПРОГРАММА"/>
          </v:shape>
        </w:pict>
      </w:r>
    </w:p>
    <w:p w:rsidR="00EF5500" w:rsidRDefault="00EF5500" w:rsidP="00EF5500">
      <w:pPr>
        <w:rPr>
          <w:color w:val="FF00FF"/>
          <w:sz w:val="44"/>
          <w:szCs w:val="44"/>
        </w:rPr>
      </w:pPr>
      <w:r>
        <w:rPr>
          <w:color w:val="FF00FF"/>
          <w:sz w:val="44"/>
          <w:szCs w:val="44"/>
        </w:rPr>
        <w:t xml:space="preserve">            </w:t>
      </w:r>
    </w:p>
    <w:p w:rsidR="00EF5500" w:rsidRDefault="00EF5500" w:rsidP="00EF5500">
      <w:pPr>
        <w:rPr>
          <w:b/>
          <w:color w:val="800080"/>
          <w:sz w:val="44"/>
          <w:szCs w:val="44"/>
        </w:rPr>
      </w:pPr>
    </w:p>
    <w:p w:rsidR="00EF5500" w:rsidRDefault="00EF5500" w:rsidP="00EF5500">
      <w:pPr>
        <w:jc w:val="center"/>
        <w:rPr>
          <w:b/>
          <w:color w:val="800080"/>
          <w:sz w:val="44"/>
          <w:szCs w:val="44"/>
        </w:rPr>
      </w:pPr>
    </w:p>
    <w:p w:rsidR="00EF5500" w:rsidRPr="00476CBD" w:rsidRDefault="00EF5500" w:rsidP="00EF5500">
      <w:pPr>
        <w:jc w:val="center"/>
        <w:rPr>
          <w:b/>
          <w:color w:val="800080"/>
          <w:sz w:val="44"/>
          <w:szCs w:val="44"/>
        </w:rPr>
      </w:pPr>
      <w:r>
        <w:rPr>
          <w:b/>
          <w:color w:val="800080"/>
          <w:sz w:val="44"/>
          <w:szCs w:val="44"/>
        </w:rPr>
        <w:t>ПО ГЕОМЕТРИИ ДЛЯ 8 КЛ.</w:t>
      </w:r>
    </w:p>
    <w:p w:rsidR="00EF5500" w:rsidRDefault="00EF5500" w:rsidP="00EF5500">
      <w:pPr>
        <w:jc w:val="center"/>
        <w:rPr>
          <w:b/>
          <w:color w:val="800080"/>
          <w:sz w:val="36"/>
        </w:rPr>
      </w:pPr>
    </w:p>
    <w:p w:rsidR="00EF5500" w:rsidRPr="00076FBD" w:rsidRDefault="00EF5500" w:rsidP="00EF5500">
      <w:pPr>
        <w:jc w:val="center"/>
        <w:rPr>
          <w:b/>
          <w:color w:val="800080"/>
          <w:sz w:val="40"/>
        </w:rPr>
      </w:pPr>
      <w:r w:rsidRPr="00076FBD">
        <w:rPr>
          <w:b/>
          <w:color w:val="800080"/>
          <w:sz w:val="40"/>
        </w:rPr>
        <w:t>на 2018-2019 учебный год</w:t>
      </w:r>
    </w:p>
    <w:p w:rsidR="00EF5500" w:rsidRPr="00076FBD" w:rsidRDefault="00EF5500" w:rsidP="00EF5500">
      <w:pPr>
        <w:jc w:val="center"/>
        <w:rPr>
          <w:b/>
          <w:i/>
          <w:color w:val="000080"/>
          <w:sz w:val="36"/>
        </w:rPr>
      </w:pPr>
    </w:p>
    <w:p w:rsidR="00EF5500" w:rsidRDefault="00EF5500" w:rsidP="00EF5500">
      <w:pPr>
        <w:jc w:val="center"/>
        <w:rPr>
          <w:b/>
          <w:i/>
          <w:color w:val="000080"/>
          <w:sz w:val="32"/>
        </w:rPr>
      </w:pPr>
    </w:p>
    <w:p w:rsidR="001E7F16" w:rsidRDefault="00EF5500" w:rsidP="00EF5500">
      <w:pPr>
        <w:jc w:val="center"/>
        <w:rPr>
          <w:b/>
          <w:bCs/>
          <w:sz w:val="28"/>
          <w:szCs w:val="28"/>
        </w:rPr>
      </w:pPr>
      <w:r>
        <w:rPr>
          <w:b/>
          <w:i/>
          <w:color w:val="000080"/>
          <w:sz w:val="32"/>
        </w:rPr>
        <w:t>Учитель</w:t>
      </w:r>
      <w:r>
        <w:rPr>
          <w:b/>
          <w:i/>
          <w:color w:val="000080"/>
          <w:sz w:val="40"/>
        </w:rPr>
        <w:t xml:space="preserve">:   </w:t>
      </w:r>
      <w:r w:rsidRPr="00B160A0">
        <w:rPr>
          <w:b/>
          <w:i/>
          <w:color w:val="000080"/>
          <w:sz w:val="40"/>
        </w:rPr>
        <w:t xml:space="preserve"> </w:t>
      </w:r>
      <w:r>
        <w:rPr>
          <w:b/>
          <w:i/>
          <w:color w:val="000080"/>
          <w:sz w:val="40"/>
        </w:rPr>
        <w:t>Рамазанов Рамазан Магомедкеримо</w:t>
      </w:r>
    </w:p>
    <w:p w:rsidR="001E7F16" w:rsidRDefault="001E7F16" w:rsidP="00EF5500">
      <w:pPr>
        <w:rPr>
          <w:b/>
          <w:bCs/>
          <w:sz w:val="28"/>
          <w:szCs w:val="28"/>
        </w:rPr>
      </w:pPr>
    </w:p>
    <w:p w:rsidR="001E7F16" w:rsidRDefault="001E7F16" w:rsidP="000D5D9E">
      <w:pPr>
        <w:jc w:val="center"/>
        <w:rPr>
          <w:b/>
          <w:bCs/>
          <w:sz w:val="28"/>
          <w:szCs w:val="28"/>
        </w:rPr>
      </w:pPr>
    </w:p>
    <w:p w:rsidR="00896FE2" w:rsidRDefault="00896FE2" w:rsidP="000D5D9E">
      <w:pPr>
        <w:jc w:val="center"/>
        <w:rPr>
          <w:b/>
          <w:bCs/>
          <w:sz w:val="28"/>
          <w:szCs w:val="28"/>
        </w:rPr>
      </w:pPr>
    </w:p>
    <w:p w:rsidR="000D5D9E" w:rsidRDefault="000D5D9E" w:rsidP="000D5D9E">
      <w:pPr>
        <w:jc w:val="center"/>
        <w:rPr>
          <w:b/>
          <w:bCs/>
          <w:sz w:val="28"/>
          <w:szCs w:val="28"/>
        </w:rPr>
      </w:pPr>
      <w:r w:rsidRPr="00CA5E80">
        <w:rPr>
          <w:b/>
          <w:bCs/>
          <w:sz w:val="28"/>
          <w:szCs w:val="28"/>
        </w:rPr>
        <w:lastRenderedPageBreak/>
        <w:t>Пояснительная записка</w:t>
      </w:r>
    </w:p>
    <w:p w:rsidR="000D5D9E" w:rsidRDefault="000D5D9E" w:rsidP="000D5D9E">
      <w:pPr>
        <w:jc w:val="center"/>
        <w:rPr>
          <w:b/>
          <w:bCs/>
          <w:sz w:val="28"/>
          <w:szCs w:val="28"/>
        </w:rPr>
      </w:pPr>
    </w:p>
    <w:p w:rsidR="000D5D9E" w:rsidRDefault="000D5D9E" w:rsidP="000D5D9E">
      <w:pPr>
        <w:ind w:firstLine="568"/>
        <w:jc w:val="both"/>
        <w:rPr>
          <w:sz w:val="28"/>
          <w:szCs w:val="28"/>
        </w:rPr>
      </w:pPr>
      <w:r w:rsidRPr="009270D0">
        <w:rPr>
          <w:sz w:val="28"/>
          <w:szCs w:val="28"/>
        </w:rPr>
        <w:t xml:space="preserve">Рабочая программа составлена и адаптирована на основании образовательной программы школы, авторской </w:t>
      </w:r>
      <w:r>
        <w:rPr>
          <w:sz w:val="28"/>
          <w:szCs w:val="28"/>
        </w:rPr>
        <w:t xml:space="preserve">программ </w:t>
      </w:r>
      <w:r w:rsidR="005B635A">
        <w:rPr>
          <w:sz w:val="28"/>
          <w:szCs w:val="28"/>
        </w:rPr>
        <w:t xml:space="preserve">по УМК </w:t>
      </w:r>
      <w:r>
        <w:rPr>
          <w:sz w:val="28"/>
          <w:szCs w:val="28"/>
        </w:rPr>
        <w:t>А. В. Погорелов</w:t>
      </w:r>
      <w:r w:rsidR="00CB1876">
        <w:rPr>
          <w:sz w:val="28"/>
          <w:szCs w:val="28"/>
        </w:rPr>
        <w:t>а для 8 класса общеобразовательной школы</w:t>
      </w:r>
      <w:r w:rsidR="00CB1876">
        <w:rPr>
          <w:rStyle w:val="c5"/>
          <w:sz w:val="28"/>
          <w:szCs w:val="28"/>
          <w:shd w:val="clear" w:color="auto" w:fill="FFFFFF"/>
        </w:rPr>
        <w:t xml:space="preserve"> – М., «Просвещение»</w:t>
      </w:r>
      <w:r w:rsidRPr="00E344F4">
        <w:rPr>
          <w:rStyle w:val="c5"/>
          <w:sz w:val="28"/>
          <w:szCs w:val="28"/>
          <w:shd w:val="clear" w:color="auto" w:fill="FFFFFF"/>
        </w:rPr>
        <w:t xml:space="preserve"> 20</w:t>
      </w:r>
      <w:r w:rsidR="00CB1876">
        <w:rPr>
          <w:rStyle w:val="c5"/>
          <w:sz w:val="28"/>
          <w:szCs w:val="28"/>
          <w:shd w:val="clear" w:color="auto" w:fill="FFFFFF"/>
        </w:rPr>
        <w:t>14</w:t>
      </w:r>
      <w:r>
        <w:rPr>
          <w:rStyle w:val="c5"/>
          <w:sz w:val="28"/>
          <w:szCs w:val="28"/>
          <w:shd w:val="clear" w:color="auto" w:fill="FFFFFF"/>
        </w:rPr>
        <w:t xml:space="preserve"> г.</w:t>
      </w:r>
      <w:r>
        <w:rPr>
          <w:sz w:val="28"/>
          <w:szCs w:val="28"/>
        </w:rPr>
        <w:t xml:space="preserve"> и с учетом годового календарного учебного графика на 2016-2017 учебный год.</w:t>
      </w:r>
    </w:p>
    <w:p w:rsidR="000D5D9E" w:rsidRPr="00647C3E" w:rsidRDefault="000D5D9E" w:rsidP="000D5D9E">
      <w:pPr>
        <w:ind w:firstLine="568"/>
        <w:jc w:val="both"/>
        <w:rPr>
          <w:sz w:val="28"/>
          <w:szCs w:val="28"/>
        </w:rPr>
      </w:pPr>
    </w:p>
    <w:p w:rsidR="000D5D9E" w:rsidRDefault="000D5D9E" w:rsidP="000D5D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 и задачи изучения предмета.</w:t>
      </w:r>
    </w:p>
    <w:p w:rsidR="007C22F8" w:rsidRDefault="007C22F8" w:rsidP="000D5D9E">
      <w:pPr>
        <w:jc w:val="center"/>
        <w:rPr>
          <w:b/>
          <w:sz w:val="28"/>
          <w:szCs w:val="28"/>
        </w:rPr>
      </w:pP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  <w:t xml:space="preserve">Цели: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 овладение системой математических знаний и умений, необходимых в практической деятельности, продолжения образования;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-приобретение опыта планирования и осуществления алгоритмической деятельности;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-приобретение умений ясного и точного изложения мыслей;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-научить пользоваться геометрическим языком для описания предметов.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-развивать пространственное мышление и математическую культуру;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-учить ясно и точно излагать свои мысли;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-формировать качества личности необходимые человеку в повседневной жизни.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  <w:t>Задачи</w:t>
      </w:r>
      <w:r w:rsidRPr="007C22F8">
        <w:rPr>
          <w:rFonts w:eastAsiaTheme="minorHAnsi"/>
          <w:b/>
          <w:bCs/>
          <w:iCs/>
          <w:color w:val="000000"/>
          <w:sz w:val="28"/>
          <w:szCs w:val="28"/>
          <w:lang w:eastAsia="en-US"/>
        </w:rPr>
        <w:t xml:space="preserve">: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-научить пользоваться геометрическим языком для описания предметов;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-начать изучение четырехугольников и их свойств;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-ввести теорему Пифагора и научить применять её при решении прямоугольных треугольников;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-обобщить и систематизировать представления учащихся о декартовых координатах;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-научить находить координаты середины отрезка, расстояние между двумя точками;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-научить писать уравнения окружности и прямой в общем виде; </w:t>
      </w:r>
    </w:p>
    <w:p w:rsidR="007C22F8" w:rsidRPr="007C22F8" w:rsidRDefault="007C22F8" w:rsidP="007C22F8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-ввести понятие вектора, суммы векторов, разности и произведения вектора на число; </w:t>
      </w:r>
    </w:p>
    <w:p w:rsidR="007C22F8" w:rsidRDefault="007C22F8" w:rsidP="007C22F8">
      <w:pPr>
        <w:rPr>
          <w:rFonts w:eastAsiaTheme="minorHAnsi"/>
          <w:color w:val="000000"/>
          <w:sz w:val="28"/>
          <w:szCs w:val="28"/>
          <w:lang w:eastAsia="en-US"/>
        </w:rPr>
      </w:pPr>
      <w:r w:rsidRPr="007C22F8">
        <w:rPr>
          <w:rFonts w:eastAsiaTheme="minorHAnsi"/>
          <w:color w:val="000000"/>
          <w:sz w:val="28"/>
          <w:szCs w:val="28"/>
          <w:lang w:eastAsia="en-US"/>
        </w:rPr>
        <w:t xml:space="preserve">- познакомить учащихся с понятиями: движения и симметрии. </w:t>
      </w:r>
    </w:p>
    <w:p w:rsidR="005B635A" w:rsidRDefault="005B635A" w:rsidP="005B635A">
      <w:pPr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Общая характеристика учебного предмета.</w:t>
      </w:r>
    </w:p>
    <w:p w:rsidR="005B635A" w:rsidRPr="00B17F7D" w:rsidRDefault="00106994" w:rsidP="00B17F7D">
      <w:pPr>
        <w:shd w:val="clear" w:color="auto" w:fill="FFFFFF"/>
        <w:spacing w:before="100" w:beforeAutospacing="1" w:after="100" w:afterAutospacing="1"/>
        <w:ind w:firstLine="570"/>
        <w:jc w:val="both"/>
        <w:rPr>
          <w:rFonts w:asciiTheme="minorHAnsi" w:hAnsiTheme="minorHAnsi"/>
          <w:sz w:val="28"/>
          <w:szCs w:val="28"/>
        </w:rPr>
      </w:pPr>
      <w:r w:rsidRPr="00106994">
        <w:rPr>
          <w:b/>
          <w:bCs/>
          <w:i/>
          <w:iCs/>
          <w:sz w:val="28"/>
          <w:szCs w:val="28"/>
        </w:rPr>
        <w:t>Геометрия</w:t>
      </w:r>
      <w:r w:rsidRPr="00106994">
        <w:rPr>
          <w:i/>
          <w:iCs/>
          <w:sz w:val="28"/>
          <w:szCs w:val="28"/>
        </w:rPr>
        <w:t xml:space="preserve"> </w:t>
      </w:r>
      <w:r w:rsidRPr="00106994">
        <w:rPr>
          <w:sz w:val="28"/>
          <w:szCs w:val="28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7C22F8" w:rsidRDefault="007C22F8" w:rsidP="007C22F8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0D5D9E" w:rsidRDefault="000D5D9E" w:rsidP="007C22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предмета в учебном плане.</w:t>
      </w:r>
    </w:p>
    <w:p w:rsidR="000D5D9E" w:rsidRPr="00B745D8" w:rsidRDefault="000D5D9E" w:rsidP="000D5D9E">
      <w:pPr>
        <w:jc w:val="center"/>
        <w:rPr>
          <w:b/>
          <w:sz w:val="28"/>
          <w:szCs w:val="28"/>
        </w:rPr>
      </w:pPr>
      <w:r w:rsidRPr="00B745D8">
        <w:rPr>
          <w:b/>
          <w:sz w:val="28"/>
          <w:szCs w:val="28"/>
        </w:rPr>
        <w:t xml:space="preserve"> </w:t>
      </w:r>
    </w:p>
    <w:p w:rsidR="000D5D9E" w:rsidRDefault="000D5D9E" w:rsidP="000D5D9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На изучение предмета в учебном плане школы отводится  2 </w:t>
      </w:r>
      <w:r w:rsidRPr="00AE44B6">
        <w:rPr>
          <w:rFonts w:ascii="Times New Roman" w:hAnsi="Times New Roman"/>
          <w:sz w:val="28"/>
          <w:szCs w:val="28"/>
        </w:rPr>
        <w:t>часа в неделю</w:t>
      </w:r>
      <w:r>
        <w:rPr>
          <w:rFonts w:ascii="Times New Roman" w:hAnsi="Times New Roman"/>
          <w:sz w:val="28"/>
          <w:szCs w:val="28"/>
        </w:rPr>
        <w:t>, учебных недель в году 35 недель, поэтому рабочая программа рассчитана</w:t>
      </w:r>
      <w:r w:rsidR="008068C3">
        <w:rPr>
          <w:rFonts w:ascii="Times New Roman" w:hAnsi="Times New Roman"/>
          <w:sz w:val="28"/>
          <w:szCs w:val="28"/>
        </w:rPr>
        <w:t xml:space="preserve"> на 70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Pr="00AE44B6">
        <w:rPr>
          <w:rFonts w:ascii="Times New Roman" w:hAnsi="Times New Roman"/>
          <w:sz w:val="28"/>
          <w:szCs w:val="28"/>
        </w:rPr>
        <w:t>в год</w:t>
      </w:r>
      <w:r>
        <w:rPr>
          <w:rFonts w:ascii="Times New Roman" w:hAnsi="Times New Roman"/>
          <w:sz w:val="28"/>
          <w:szCs w:val="28"/>
        </w:rPr>
        <w:t>.</w:t>
      </w:r>
    </w:p>
    <w:p w:rsidR="007C22F8" w:rsidRDefault="007C22F8" w:rsidP="007C22F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Предусмотрено 6 контрольных работ: 6 тематических контрольных работ.</w:t>
      </w:r>
    </w:p>
    <w:p w:rsidR="007C22F8" w:rsidRPr="00647C3E" w:rsidRDefault="007C22F8" w:rsidP="007C22F8">
      <w:pPr>
        <w:ind w:firstLine="708"/>
        <w:jc w:val="both"/>
        <w:rPr>
          <w:sz w:val="28"/>
          <w:szCs w:val="28"/>
        </w:rPr>
      </w:pPr>
      <w:r w:rsidRPr="00647C3E">
        <w:rPr>
          <w:sz w:val="28"/>
          <w:szCs w:val="28"/>
        </w:rPr>
        <w:lastRenderedPageBreak/>
        <w:t>Помимо контрольных работ система оценивания включает следующие виды контроля:</w:t>
      </w:r>
    </w:p>
    <w:p w:rsidR="007C22F8" w:rsidRPr="00647C3E" w:rsidRDefault="007C22F8" w:rsidP="007C22F8">
      <w:pPr>
        <w:rPr>
          <w:sz w:val="28"/>
          <w:szCs w:val="28"/>
        </w:rPr>
      </w:pPr>
      <w:r w:rsidRPr="00647C3E">
        <w:rPr>
          <w:sz w:val="28"/>
          <w:szCs w:val="28"/>
        </w:rPr>
        <w:t>• фронтальный опрос;</w:t>
      </w:r>
    </w:p>
    <w:p w:rsidR="007C22F8" w:rsidRPr="00647C3E" w:rsidRDefault="007C22F8" w:rsidP="007C22F8">
      <w:pPr>
        <w:rPr>
          <w:sz w:val="28"/>
          <w:szCs w:val="28"/>
        </w:rPr>
      </w:pPr>
      <w:r w:rsidRPr="00647C3E">
        <w:rPr>
          <w:sz w:val="28"/>
          <w:szCs w:val="28"/>
        </w:rPr>
        <w:t>• индивидуальная работа по карточкам;</w:t>
      </w:r>
    </w:p>
    <w:p w:rsidR="007C22F8" w:rsidRPr="00647C3E" w:rsidRDefault="007C22F8" w:rsidP="007C22F8">
      <w:pPr>
        <w:rPr>
          <w:sz w:val="28"/>
          <w:szCs w:val="28"/>
        </w:rPr>
      </w:pPr>
      <w:r w:rsidRPr="00647C3E">
        <w:rPr>
          <w:sz w:val="28"/>
          <w:szCs w:val="28"/>
        </w:rPr>
        <w:t>• проверка домашней работы;</w:t>
      </w:r>
    </w:p>
    <w:p w:rsidR="007C22F8" w:rsidRPr="00647C3E" w:rsidRDefault="007C22F8" w:rsidP="007C22F8">
      <w:pPr>
        <w:rPr>
          <w:sz w:val="28"/>
          <w:szCs w:val="28"/>
        </w:rPr>
      </w:pPr>
      <w:r w:rsidRPr="00647C3E">
        <w:rPr>
          <w:sz w:val="28"/>
          <w:szCs w:val="28"/>
        </w:rPr>
        <w:t>• самостоятельная работа;</w:t>
      </w:r>
    </w:p>
    <w:p w:rsidR="007C22F8" w:rsidRPr="00647C3E" w:rsidRDefault="007C22F8" w:rsidP="007C22F8">
      <w:pPr>
        <w:rPr>
          <w:sz w:val="28"/>
          <w:szCs w:val="28"/>
        </w:rPr>
      </w:pPr>
      <w:r w:rsidRPr="00647C3E">
        <w:rPr>
          <w:sz w:val="28"/>
          <w:szCs w:val="28"/>
        </w:rPr>
        <w:t>• тестовая работа;</w:t>
      </w:r>
    </w:p>
    <w:p w:rsidR="007C22F8" w:rsidRPr="00647C3E" w:rsidRDefault="007C22F8" w:rsidP="007C22F8">
      <w:pPr>
        <w:rPr>
          <w:sz w:val="28"/>
          <w:szCs w:val="28"/>
        </w:rPr>
      </w:pPr>
      <w:r w:rsidRPr="00647C3E">
        <w:rPr>
          <w:sz w:val="28"/>
          <w:szCs w:val="28"/>
        </w:rPr>
        <w:t>• математический диктант;</w:t>
      </w:r>
    </w:p>
    <w:p w:rsidR="007C22F8" w:rsidRDefault="007C22F8" w:rsidP="007C22F8">
      <w:pPr>
        <w:jc w:val="both"/>
        <w:rPr>
          <w:b/>
          <w:sz w:val="28"/>
          <w:szCs w:val="28"/>
        </w:rPr>
      </w:pPr>
      <w:r w:rsidRPr="00647C3E">
        <w:rPr>
          <w:sz w:val="28"/>
          <w:szCs w:val="28"/>
        </w:rPr>
        <w:t>• практическая работа.</w:t>
      </w:r>
      <w:r w:rsidRPr="00B27030">
        <w:rPr>
          <w:b/>
          <w:sz w:val="28"/>
          <w:szCs w:val="28"/>
        </w:rPr>
        <w:t xml:space="preserve"> </w:t>
      </w:r>
    </w:p>
    <w:p w:rsidR="007C22F8" w:rsidRDefault="007C22F8" w:rsidP="000D5D9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5D9E" w:rsidRPr="00CA5E80" w:rsidRDefault="000D5D9E" w:rsidP="000D5D9E">
      <w:pPr>
        <w:jc w:val="center"/>
        <w:rPr>
          <w:sz w:val="28"/>
          <w:szCs w:val="28"/>
        </w:rPr>
      </w:pPr>
    </w:p>
    <w:p w:rsidR="000D5D9E" w:rsidRDefault="00B17F7D" w:rsidP="000D5D9E">
      <w:pPr>
        <w:keepNext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освоения предмета</w:t>
      </w:r>
      <w:r w:rsidR="000D5D9E">
        <w:rPr>
          <w:b/>
          <w:bCs/>
          <w:sz w:val="28"/>
          <w:szCs w:val="28"/>
        </w:rPr>
        <w:t>.</w:t>
      </w:r>
    </w:p>
    <w:p w:rsidR="00800D43" w:rsidRDefault="00800D43" w:rsidP="000D5D9E">
      <w:pPr>
        <w:keepNext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Формирование универсальных учебных действий (УУД).</w:t>
      </w:r>
    </w:p>
    <w:p w:rsidR="00B17F7D" w:rsidRDefault="00B17F7D" w:rsidP="00B17F7D">
      <w:pPr>
        <w:ind w:firstLine="708"/>
        <w:jc w:val="both"/>
        <w:rPr>
          <w:sz w:val="28"/>
          <w:szCs w:val="28"/>
        </w:rPr>
      </w:pPr>
      <w:r w:rsidRPr="00B17F7D">
        <w:rPr>
          <w:sz w:val="28"/>
          <w:szCs w:val="28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E67D07" w:rsidRPr="00BF6013" w:rsidRDefault="00E67D07" w:rsidP="00E67D07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B17F7D">
        <w:rPr>
          <w:b/>
          <w:bCs/>
          <w:i/>
          <w:iCs/>
          <w:sz w:val="28"/>
          <w:szCs w:val="28"/>
          <w:u w:val="single"/>
        </w:rPr>
        <w:t>предметные:</w:t>
      </w:r>
    </w:p>
    <w:p w:rsidR="00E67D07" w:rsidRPr="00B17F7D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sz w:val="28"/>
          <w:szCs w:val="28"/>
        </w:rPr>
        <w:t>•  пользоваться геометрическим языком для описания предметов окружающего мира;</w:t>
      </w:r>
    </w:p>
    <w:p w:rsidR="00E67D07" w:rsidRPr="00B17F7D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sz w:val="28"/>
          <w:szCs w:val="28"/>
        </w:rPr>
        <w:t>•  распознавать геометрические фигуры, различать их взаимное расположение;</w:t>
      </w:r>
    </w:p>
    <w:p w:rsidR="00E67D07" w:rsidRPr="00B17F7D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sz w:val="28"/>
          <w:szCs w:val="28"/>
        </w:rPr>
        <w:t>•  изображать геометрические фигуры; выполнять чертежи по условию задачи; осуществлять преобразования фигур;</w:t>
      </w:r>
    </w:p>
    <w:p w:rsidR="00E67D07" w:rsidRPr="00B17F7D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sz w:val="28"/>
          <w:szCs w:val="28"/>
        </w:rPr>
        <w:t>•  распознавать на чертежах, моделях и в окружающей обстановке основные пространственные тела, изображать их;</w:t>
      </w:r>
    </w:p>
    <w:p w:rsidR="00E67D07" w:rsidRPr="00B17F7D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sz w:val="28"/>
          <w:szCs w:val="28"/>
        </w:rPr>
        <w:t>•  в простейших случаях строить сечения и развертки пространственных тел;</w:t>
      </w:r>
    </w:p>
    <w:p w:rsidR="00E67D07" w:rsidRPr="00B17F7D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sz w:val="28"/>
          <w:szCs w:val="28"/>
        </w:rPr>
        <w:t>•  проводить операции над векторами, вычислять длину и координаты вектора, угол между векторами;</w:t>
      </w:r>
    </w:p>
    <w:p w:rsidR="00E67D07" w:rsidRPr="00B17F7D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sz w:val="28"/>
          <w:szCs w:val="28"/>
        </w:rPr>
        <w:t>•  вычислять значения геометрических величин(длин,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E67D07" w:rsidRPr="00B17F7D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sz w:val="28"/>
          <w:szCs w:val="28"/>
        </w:rPr>
        <w:t>•  решать геометрические задачи, опираясь на изученные свойства фигур и отношений</w:t>
      </w:r>
    </w:p>
    <w:p w:rsidR="00E67D07" w:rsidRPr="00B17F7D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sz w:val="28"/>
          <w:szCs w:val="28"/>
        </w:rPr>
        <w:t xml:space="preserve">   между ними, применяя дополнительные построения, алгебраический и тригонометрический аппарат, правила симметрии;</w:t>
      </w:r>
    </w:p>
    <w:p w:rsidR="00E67D07" w:rsidRPr="00BF6013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sz w:val="28"/>
          <w:szCs w:val="28"/>
        </w:rPr>
        <w:t>• 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E67D07" w:rsidRPr="00B17F7D" w:rsidRDefault="00E67D07" w:rsidP="00896FE2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 w:val="28"/>
          <w:szCs w:val="28"/>
        </w:rPr>
      </w:pPr>
      <w:r w:rsidRPr="00B17F7D">
        <w:rPr>
          <w:rFonts w:eastAsia="Newton-Regular"/>
          <w:b/>
          <w:sz w:val="28"/>
          <w:szCs w:val="28"/>
        </w:rPr>
        <w:t xml:space="preserve">•  </w:t>
      </w:r>
      <w:r w:rsidRPr="00B17F7D">
        <w:rPr>
          <w:rFonts w:eastAsia="Newton-Regular"/>
          <w:sz w:val="28"/>
          <w:szCs w:val="28"/>
        </w:rPr>
        <w:t xml:space="preserve"> решать простейшие планиметрические задачи в пространстве.</w:t>
      </w:r>
    </w:p>
    <w:p w:rsidR="00E67D07" w:rsidRPr="00B17F7D" w:rsidRDefault="00E67D07" w:rsidP="00E67D07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B17F7D">
        <w:rPr>
          <w:b/>
          <w:bCs/>
          <w:i/>
          <w:iCs/>
          <w:sz w:val="28"/>
          <w:szCs w:val="28"/>
          <w:u w:val="single"/>
        </w:rPr>
        <w:t>метапредметные:</w:t>
      </w:r>
    </w:p>
    <w:p w:rsidR="00E67D07" w:rsidRPr="00B17F7D" w:rsidRDefault="00E67D07" w:rsidP="00E67D07">
      <w:pPr>
        <w:jc w:val="both"/>
        <w:rPr>
          <w:i/>
          <w:iCs/>
          <w:sz w:val="28"/>
          <w:szCs w:val="28"/>
          <w:u w:val="single"/>
        </w:rPr>
      </w:pPr>
      <w:r w:rsidRPr="00B17F7D">
        <w:rPr>
          <w:i/>
          <w:iCs/>
          <w:sz w:val="28"/>
          <w:szCs w:val="28"/>
          <w:u w:val="single"/>
        </w:rPr>
        <w:t>регулятивные универсальные учебные действия: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lastRenderedPageBreak/>
        <w:t>•</w:t>
      </w:r>
      <w:r w:rsidRPr="00B17F7D">
        <w:rPr>
          <w:sz w:val="28"/>
          <w:szCs w:val="28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E67D07" w:rsidRPr="00B17F7D" w:rsidRDefault="00E67D07" w:rsidP="00E67D07">
      <w:pPr>
        <w:jc w:val="both"/>
        <w:rPr>
          <w:i/>
          <w:iCs/>
          <w:sz w:val="28"/>
          <w:szCs w:val="28"/>
          <w:u w:val="single"/>
        </w:rPr>
      </w:pPr>
      <w:r w:rsidRPr="00B17F7D">
        <w:rPr>
          <w:i/>
          <w:iCs/>
          <w:sz w:val="28"/>
          <w:szCs w:val="28"/>
          <w:u w:val="single"/>
        </w:rPr>
        <w:t>познавательные универсальные учебные действия: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выдвигать гипотезы при решении учебных задач и понимать необходимость их проверки;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E67D07" w:rsidRPr="00B17F7D" w:rsidRDefault="00E67D07" w:rsidP="00E67D07">
      <w:pPr>
        <w:jc w:val="both"/>
        <w:rPr>
          <w:i/>
          <w:iCs/>
          <w:sz w:val="28"/>
          <w:szCs w:val="28"/>
          <w:u w:val="single"/>
        </w:rPr>
      </w:pPr>
      <w:r w:rsidRPr="00B17F7D">
        <w:rPr>
          <w:i/>
          <w:iCs/>
          <w:sz w:val="28"/>
          <w:szCs w:val="28"/>
          <w:u w:val="single"/>
        </w:rPr>
        <w:t>коммуникативные универсальные учебные действия: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слушать партнера;</w:t>
      </w:r>
    </w:p>
    <w:p w:rsidR="00E67D07" w:rsidRPr="00B17F7D" w:rsidRDefault="00E67D07" w:rsidP="00E67D07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формулировать, аргументировать и отстаивать свое мнение;</w:t>
      </w:r>
    </w:p>
    <w:p w:rsidR="00E67D07" w:rsidRPr="00B17F7D" w:rsidRDefault="00E67D07" w:rsidP="00B17F7D">
      <w:pPr>
        <w:ind w:firstLine="708"/>
        <w:jc w:val="both"/>
        <w:rPr>
          <w:sz w:val="28"/>
          <w:szCs w:val="28"/>
        </w:rPr>
      </w:pPr>
    </w:p>
    <w:p w:rsidR="00B17F7D" w:rsidRPr="00B17F7D" w:rsidRDefault="00B17F7D" w:rsidP="00B17F7D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B17F7D">
        <w:rPr>
          <w:b/>
          <w:bCs/>
          <w:i/>
          <w:iCs/>
          <w:sz w:val="28"/>
          <w:szCs w:val="28"/>
          <w:u w:val="single"/>
        </w:rPr>
        <w:t>личностные:</w:t>
      </w:r>
    </w:p>
    <w:p w:rsidR="00B17F7D" w:rsidRPr="00B17F7D" w:rsidRDefault="00B17F7D" w:rsidP="00B17F7D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B17F7D" w:rsidRPr="00B17F7D" w:rsidRDefault="00B17F7D" w:rsidP="00B17F7D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lastRenderedPageBreak/>
        <w:t>•</w:t>
      </w:r>
      <w:r w:rsidRPr="00B17F7D">
        <w:rPr>
          <w:sz w:val="28"/>
          <w:szCs w:val="28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B17F7D" w:rsidRPr="00B17F7D" w:rsidRDefault="00B17F7D" w:rsidP="00B17F7D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B17F7D" w:rsidRPr="00B17F7D" w:rsidRDefault="00B17F7D" w:rsidP="00B17F7D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B17F7D" w:rsidRPr="00B17F7D" w:rsidRDefault="00B17F7D" w:rsidP="00B17F7D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B17F7D" w:rsidRPr="00B17F7D" w:rsidRDefault="00B17F7D" w:rsidP="00B17F7D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креативность мышления, инициативу, находчивость, активность при решении геометрических задач;</w:t>
      </w:r>
    </w:p>
    <w:p w:rsidR="00B17F7D" w:rsidRPr="00B17F7D" w:rsidRDefault="00B17F7D" w:rsidP="00B17F7D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умение контролировать процесс и результат учебной математической деятельности;</w:t>
      </w:r>
    </w:p>
    <w:p w:rsidR="00B17F7D" w:rsidRDefault="00B17F7D" w:rsidP="00B17F7D">
      <w:pPr>
        <w:jc w:val="both"/>
        <w:rPr>
          <w:sz w:val="28"/>
          <w:szCs w:val="28"/>
        </w:rPr>
      </w:pPr>
      <w:r w:rsidRPr="00B17F7D">
        <w:rPr>
          <w:sz w:val="28"/>
          <w:szCs w:val="28"/>
        </w:rPr>
        <w:t>•</w:t>
      </w:r>
      <w:r w:rsidRPr="00B17F7D">
        <w:rPr>
          <w:sz w:val="28"/>
          <w:szCs w:val="28"/>
        </w:rPr>
        <w:tab/>
        <w:t>способность к эмоциональному восприятию математических объектов, задач, решений, рассужд</w:t>
      </w:r>
      <w:r w:rsidR="00345233">
        <w:rPr>
          <w:sz w:val="28"/>
          <w:szCs w:val="28"/>
        </w:rPr>
        <w:t>ений.</w:t>
      </w:r>
    </w:p>
    <w:p w:rsidR="00345233" w:rsidRPr="00345233" w:rsidRDefault="00345233" w:rsidP="00345233">
      <w:pPr>
        <w:pStyle w:val="Style1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3"/>
          <w:rFonts w:ascii="Times New Roman" w:hAnsi="Times New Roman" w:cs="Times New Roman"/>
          <w:b/>
          <w:sz w:val="28"/>
          <w:szCs w:val="28"/>
        </w:rPr>
        <w:t>В результате изучения геометрии</w:t>
      </w:r>
      <w:r w:rsidR="00A71F2B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учащиеся 8</w:t>
      </w:r>
      <w:r w:rsidRPr="003501DF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класса должны:</w:t>
      </w:r>
    </w:p>
    <w:p w:rsidR="00345233" w:rsidRPr="00345233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Знать и </w:t>
      </w:r>
      <w:r w:rsidRPr="0034523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понимать </w:t>
      </w:r>
    </w:p>
    <w:p w:rsidR="00345233" w:rsidRPr="00345233" w:rsidRDefault="00345233" w:rsidP="00345233">
      <w:pPr>
        <w:autoSpaceDE w:val="0"/>
        <w:autoSpaceDN w:val="0"/>
        <w:adjustRightInd w:val="0"/>
        <w:spacing w:after="11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существо понятия математического доказательства; примеры доказательств; </w:t>
      </w:r>
    </w:p>
    <w:p w:rsidR="00345233" w:rsidRPr="00345233" w:rsidRDefault="00345233" w:rsidP="00345233">
      <w:pPr>
        <w:autoSpaceDE w:val="0"/>
        <w:autoSpaceDN w:val="0"/>
        <w:adjustRightInd w:val="0"/>
        <w:spacing w:after="11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существо понятия алгоритма; примеры алгоритмов; </w:t>
      </w:r>
    </w:p>
    <w:p w:rsidR="00345233" w:rsidRPr="00345233" w:rsidRDefault="00345233" w:rsidP="00345233">
      <w:pPr>
        <w:autoSpaceDE w:val="0"/>
        <w:autoSpaceDN w:val="0"/>
        <w:adjustRightInd w:val="0"/>
        <w:spacing w:after="11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примеры геометрических объектов и утверждений о них, важных для практики; </w:t>
      </w:r>
    </w:p>
    <w:p w:rsidR="00345233" w:rsidRPr="00345233" w:rsidRDefault="00345233" w:rsidP="00345233">
      <w:pPr>
        <w:autoSpaceDE w:val="0"/>
        <w:autoSpaceDN w:val="0"/>
        <w:adjustRightInd w:val="0"/>
        <w:spacing w:after="11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смысл идеализации, позволяющей решать задачи реальной действительности математическими методами; </w:t>
      </w:r>
    </w:p>
    <w:p w:rsidR="00345233" w:rsidRPr="00345233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примеры ошибок, возникающих при идеализации. </w:t>
      </w:r>
    </w:p>
    <w:p w:rsidR="00345233" w:rsidRPr="00345233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уметь: </w:t>
      </w:r>
    </w:p>
    <w:p w:rsidR="00345233" w:rsidRPr="00345233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пользоваться языком геометрии для описания предметов окружающего мира; </w:t>
      </w:r>
    </w:p>
    <w:p w:rsidR="00345233" w:rsidRPr="00345233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распознавать геометрические фигуры, различать их взаимное расположение; </w:t>
      </w:r>
    </w:p>
    <w:p w:rsidR="00345233" w:rsidRPr="00345233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изображать изучаемые геометрические фигуры, выполнять чертежи по условию задачи, находить свойства фигур по готовым чертежам; </w:t>
      </w:r>
    </w:p>
    <w:p w:rsidR="00345233" w:rsidRPr="00345233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распознавать на чертежах, моделях и в окружающей обстановке основные геометрические фигуры; </w:t>
      </w:r>
    </w:p>
    <w:p w:rsidR="00345233" w:rsidRPr="00345233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проводить операции над векторами, вычислять их длину и координаты вектора; </w:t>
      </w:r>
    </w:p>
    <w:p w:rsidR="00345233" w:rsidRPr="00345233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вычислять значения геометрических величин(длин, углов); </w:t>
      </w:r>
    </w:p>
    <w:p w:rsidR="00345233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 </w:t>
      </w:r>
    </w:p>
    <w:p w:rsidR="00345233" w:rsidRPr="00345233" w:rsidRDefault="00345233" w:rsidP="00345233">
      <w:pPr>
        <w:autoSpaceDE w:val="0"/>
        <w:autoSpaceDN w:val="0"/>
        <w:adjustRightInd w:val="0"/>
        <w:spacing w:after="11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 </w:t>
      </w:r>
    </w:p>
    <w:p w:rsidR="00345233" w:rsidRPr="00345233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проводить доказательные рассуждения при решении задач, используя известные теоремы, обнаруживая возможности их использования. </w:t>
      </w:r>
    </w:p>
    <w:p w:rsidR="00345233" w:rsidRPr="00345233" w:rsidRDefault="00A71F2B" w:rsidP="00A71F2B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И</w:t>
      </w:r>
      <w:r w:rsidR="00345233" w:rsidRPr="00345233">
        <w:rPr>
          <w:rFonts w:eastAsiaTheme="minorHAnsi"/>
          <w:b/>
          <w:bCs/>
          <w:color w:val="000000"/>
          <w:sz w:val="28"/>
          <w:szCs w:val="28"/>
          <w:lang w:eastAsia="en-US"/>
        </w:rPr>
        <w:t>спользовать приобретенные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знания и умения в практической </w:t>
      </w:r>
      <w:r w:rsidR="00345233" w:rsidRPr="0034523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деятельности и повседневной жизни для: </w:t>
      </w:r>
    </w:p>
    <w:p w:rsidR="00345233" w:rsidRPr="00345233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описания реальных ситуаций на языке геометрии; </w:t>
      </w:r>
    </w:p>
    <w:p w:rsidR="00345233" w:rsidRPr="00345233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расчетов, включающих простейшие тригонометрические формулы; </w:t>
      </w:r>
    </w:p>
    <w:p w:rsidR="00345233" w:rsidRPr="00345233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решения практических задач с использованием тригонометрии; </w:t>
      </w:r>
    </w:p>
    <w:p w:rsidR="00345233" w:rsidRPr="00345233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lastRenderedPageBreak/>
        <w:t></w:t>
      </w:r>
      <w:r w:rsidRPr="00345233">
        <w:rPr>
          <w:rFonts w:ascii="Wingdings" w:eastAsiaTheme="minorHAnsi" w:hAnsi="Wingdings" w:cs="Wingdings"/>
          <w:color w:val="000000"/>
          <w:sz w:val="28"/>
          <w:szCs w:val="28"/>
          <w:lang w:eastAsia="en-US"/>
        </w:rPr>
        <w:t></w:t>
      </w:r>
      <w:r w:rsidRPr="00345233">
        <w:rPr>
          <w:rFonts w:eastAsiaTheme="minorHAnsi"/>
          <w:color w:val="000000"/>
          <w:sz w:val="28"/>
          <w:szCs w:val="28"/>
          <w:lang w:eastAsia="en-US"/>
        </w:rPr>
        <w:t xml:space="preserve">решения практических задач, связанных с нахождением геометрических величин (используя справочные и технические средства). </w:t>
      </w:r>
    </w:p>
    <w:p w:rsidR="00800D43" w:rsidRPr="00B17F7D" w:rsidRDefault="00800D43" w:rsidP="00345233">
      <w:pPr>
        <w:contextualSpacing/>
        <w:rPr>
          <w:b/>
          <w:bCs/>
          <w:sz w:val="28"/>
          <w:szCs w:val="28"/>
        </w:rPr>
      </w:pPr>
    </w:p>
    <w:p w:rsidR="000D5D9E" w:rsidRDefault="00BF6013" w:rsidP="000D5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0D5D9E" w:rsidRPr="00CA5E80">
        <w:rPr>
          <w:b/>
          <w:bCs/>
          <w:sz w:val="28"/>
          <w:szCs w:val="28"/>
        </w:rPr>
        <w:t xml:space="preserve">одержание </w:t>
      </w:r>
      <w:r>
        <w:rPr>
          <w:b/>
          <w:bCs/>
          <w:sz w:val="28"/>
          <w:szCs w:val="28"/>
        </w:rPr>
        <w:t>учебного предмета</w:t>
      </w:r>
      <w:r w:rsidR="000D5D9E">
        <w:rPr>
          <w:b/>
          <w:bCs/>
          <w:sz w:val="28"/>
          <w:szCs w:val="28"/>
        </w:rPr>
        <w:t>.</w:t>
      </w:r>
    </w:p>
    <w:p w:rsidR="00BF7A66" w:rsidRPr="00BF7A66" w:rsidRDefault="00BF7A66" w:rsidP="00BF7A6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F7A66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Четырехугольники</w:t>
      </w:r>
      <w:r w:rsidR="00BF60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(19 часов)</w:t>
      </w:r>
      <w:r w:rsidRPr="00BF7A66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BF7A66" w:rsidRPr="00BF7A66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BF7A66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F7A66">
        <w:rPr>
          <w:rFonts w:eastAsiaTheme="minorHAnsi"/>
          <w:color w:val="000000"/>
          <w:sz w:val="28"/>
          <w:szCs w:val="28"/>
          <w:lang w:eastAsia="en-US"/>
        </w:rPr>
        <w:t xml:space="preserve">Определение четырехугольника. Параллелограмм и его свойства. Признаки параллелограмма. Прямоугольник, ромб, квадрат и их свойства. Теорема Фалеса. Средняя линия треугольника. Трапеция. Средняя линия трапеции. Пропорциональные отрезки. </w:t>
      </w:r>
    </w:p>
    <w:p w:rsidR="001E7F16" w:rsidRDefault="001E7F16" w:rsidP="00896FE2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1E7F16" w:rsidRDefault="001E7F16" w:rsidP="00BF7A6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1E7F16" w:rsidRDefault="001E7F16" w:rsidP="00BF7A6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F7A66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Теорема Пифагора</w:t>
      </w:r>
      <w:r w:rsidR="00BF60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(16 часов)</w:t>
      </w:r>
      <w:r w:rsidRPr="00BF7A66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BF7A66" w:rsidRPr="00BF7A66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BF7A66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F7A66">
        <w:rPr>
          <w:rFonts w:eastAsiaTheme="minorHAnsi"/>
          <w:color w:val="000000"/>
          <w:sz w:val="28"/>
          <w:szCs w:val="28"/>
          <w:lang w:eastAsia="en-US"/>
        </w:rPr>
        <w:t xml:space="preserve">Синус, косинус, тангенс острого угла прямоугольного треугольника. Теорема Пифагора. Неравенство треугольника. Перпендикуляр и наклонная. Соотношение между сторонами и углами в прямоугольном треугольнике. Значения синуса, косинуса и тангенса некоторых углов. </w:t>
      </w:r>
    </w:p>
    <w:p w:rsidR="00BF7A66" w:rsidRPr="00BF7A66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F7A66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F7A66">
        <w:rPr>
          <w:rFonts w:eastAsiaTheme="minorHAnsi"/>
          <w:b/>
          <w:bCs/>
          <w:color w:val="000000"/>
          <w:sz w:val="28"/>
          <w:szCs w:val="28"/>
          <w:lang w:eastAsia="en-US"/>
        </w:rPr>
        <w:t>Декарто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вы координаты на плоскости</w:t>
      </w:r>
      <w:r w:rsidR="00BF60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(14 часов)</w:t>
      </w:r>
      <w:r w:rsidRPr="00BF7A66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BF7A66" w:rsidRPr="00BF7A66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BF7A66" w:rsidRPr="00BF7A66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F7A66">
        <w:rPr>
          <w:rFonts w:eastAsiaTheme="minorHAnsi"/>
          <w:color w:val="000000"/>
          <w:sz w:val="28"/>
          <w:szCs w:val="28"/>
          <w:lang w:eastAsia="en-US"/>
        </w:rPr>
        <w:t xml:space="preserve">Прямоугольная система координат на плоскости. Координаты середины отрезка. Расстояние между точками. Уравнения прямой и окружности. Координаты точки пересечения прямых. График линейной функции. Пересечение прямой с окружностью. Синус, косинус и тангенс углов от 0° до 180°. </w:t>
      </w:r>
    </w:p>
    <w:p w:rsidR="00BF7A66" w:rsidRPr="00BF7A66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Движение</w:t>
      </w:r>
      <w:r w:rsidR="00BF60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(9 часов)</w:t>
      </w:r>
      <w:r w:rsidRPr="00BF7A66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BF7A66" w:rsidRPr="00BF7A66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F7A66" w:rsidRPr="00BF7A66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F7A66">
        <w:rPr>
          <w:rFonts w:eastAsiaTheme="minorHAnsi"/>
          <w:color w:val="000000"/>
          <w:sz w:val="28"/>
          <w:szCs w:val="28"/>
          <w:lang w:eastAsia="en-US"/>
        </w:rPr>
        <w:t xml:space="preserve">Движение и его свойства. Симметрия относительно точки и прямой. Поворот. Параллельный перенос и его свойства. Понятие о равенстве фигур. </w:t>
      </w:r>
    </w:p>
    <w:p w:rsidR="00BF7A66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BF7A66" w:rsidRPr="00BF7A66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Векторы</w:t>
      </w:r>
      <w:r w:rsidR="00BF60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(7 часов)</w:t>
      </w:r>
      <w:r w:rsidRPr="00BF7A66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BF7A66" w:rsidRPr="00BF7A66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BF7A66" w:rsidRPr="00BF7A66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F7A66">
        <w:rPr>
          <w:rFonts w:eastAsiaTheme="minorHAnsi"/>
          <w:color w:val="000000"/>
          <w:sz w:val="28"/>
          <w:szCs w:val="28"/>
          <w:lang w:eastAsia="en-US"/>
        </w:rPr>
        <w:t>Вектор. Абсолютная величина и направление вектора. Равенство векторов. Координаты вектора. Сложение векторов и его свойств</w:t>
      </w:r>
      <w:r w:rsidR="00A421D3">
        <w:rPr>
          <w:rFonts w:eastAsiaTheme="minorHAnsi"/>
          <w:color w:val="000000"/>
          <w:sz w:val="28"/>
          <w:szCs w:val="28"/>
          <w:lang w:eastAsia="en-US"/>
        </w:rPr>
        <w:t>а. Умножение вектора на число. Коллинеарные векторы.</w:t>
      </w:r>
      <w:r w:rsidRPr="00BF7A66">
        <w:rPr>
          <w:rFonts w:eastAsiaTheme="minorHAnsi"/>
          <w:color w:val="000000"/>
          <w:sz w:val="28"/>
          <w:szCs w:val="28"/>
          <w:lang w:eastAsia="en-US"/>
        </w:rPr>
        <w:t xml:space="preserve"> Скалярное произведение в</w:t>
      </w:r>
      <w:r w:rsidR="00A421D3">
        <w:rPr>
          <w:rFonts w:eastAsiaTheme="minorHAnsi"/>
          <w:color w:val="000000"/>
          <w:sz w:val="28"/>
          <w:szCs w:val="28"/>
          <w:lang w:eastAsia="en-US"/>
        </w:rPr>
        <w:t xml:space="preserve">екторов. Угол между векторами. </w:t>
      </w:r>
      <w:r w:rsidRPr="00BF7A66">
        <w:rPr>
          <w:rFonts w:eastAsiaTheme="minorHAnsi"/>
          <w:color w:val="000000"/>
          <w:sz w:val="28"/>
          <w:szCs w:val="28"/>
          <w:lang w:eastAsia="en-US"/>
        </w:rPr>
        <w:t>Проекция на ось. Разложение</w:t>
      </w:r>
      <w:r w:rsidR="00A421D3">
        <w:rPr>
          <w:rFonts w:eastAsiaTheme="minorHAnsi"/>
          <w:color w:val="000000"/>
          <w:sz w:val="28"/>
          <w:szCs w:val="28"/>
          <w:lang w:eastAsia="en-US"/>
        </w:rPr>
        <w:t xml:space="preserve"> вектора по координатным осям.</w:t>
      </w:r>
    </w:p>
    <w:p w:rsidR="001E7F16" w:rsidRPr="001E7F16" w:rsidRDefault="00BF7A66" w:rsidP="00BF7A6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Повторение</w:t>
      </w:r>
      <w:r w:rsidR="00BF6013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(4 +1 часа)</w:t>
      </w:r>
      <w:r w:rsidRPr="00BF7A66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</w:t>
      </w:r>
    </w:p>
    <w:p w:rsidR="000D5D9E" w:rsidRDefault="000D5D9E" w:rsidP="000D5D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знаний.</w:t>
      </w:r>
    </w:p>
    <w:p w:rsidR="000D5D9E" w:rsidRDefault="000D5D9E" w:rsidP="000D5D9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5"/>
        <w:gridCol w:w="1595"/>
        <w:gridCol w:w="1595"/>
        <w:gridCol w:w="1595"/>
        <w:gridCol w:w="1595"/>
        <w:gridCol w:w="1595"/>
      </w:tblGrid>
      <w:tr w:rsidR="000D5D9E" w:rsidRPr="009325D9" w:rsidTr="00800D43">
        <w:trPr>
          <w:trHeight w:val="725"/>
        </w:trPr>
        <w:tc>
          <w:tcPr>
            <w:tcW w:w="1595" w:type="dxa"/>
          </w:tcPr>
          <w:p w:rsidR="000D5D9E" w:rsidRPr="009325D9" w:rsidRDefault="000D5D9E" w:rsidP="00800D43">
            <w:pPr>
              <w:jc w:val="both"/>
              <w:rPr>
                <w:sz w:val="28"/>
                <w:szCs w:val="28"/>
              </w:rPr>
            </w:pPr>
            <w:r w:rsidRPr="009325D9">
              <w:rPr>
                <w:sz w:val="28"/>
                <w:szCs w:val="28"/>
              </w:rPr>
              <w:t>Формы контроля</w:t>
            </w:r>
          </w:p>
        </w:tc>
        <w:tc>
          <w:tcPr>
            <w:tcW w:w="1595" w:type="dxa"/>
          </w:tcPr>
          <w:p w:rsidR="000D5D9E" w:rsidRPr="009325D9" w:rsidRDefault="000D5D9E" w:rsidP="00800D43">
            <w:pPr>
              <w:jc w:val="center"/>
              <w:rPr>
                <w:sz w:val="28"/>
                <w:szCs w:val="28"/>
              </w:rPr>
            </w:pPr>
            <w:r w:rsidRPr="009325D9">
              <w:rPr>
                <w:sz w:val="28"/>
                <w:szCs w:val="28"/>
              </w:rPr>
              <w:t>1 четверть</w:t>
            </w:r>
          </w:p>
        </w:tc>
        <w:tc>
          <w:tcPr>
            <w:tcW w:w="1595" w:type="dxa"/>
          </w:tcPr>
          <w:p w:rsidR="000D5D9E" w:rsidRPr="009325D9" w:rsidRDefault="000D5D9E" w:rsidP="00800D43">
            <w:pPr>
              <w:jc w:val="center"/>
              <w:rPr>
                <w:sz w:val="28"/>
                <w:szCs w:val="28"/>
              </w:rPr>
            </w:pPr>
            <w:r w:rsidRPr="009325D9">
              <w:rPr>
                <w:sz w:val="28"/>
                <w:szCs w:val="28"/>
              </w:rPr>
              <w:t>2 четверть</w:t>
            </w:r>
          </w:p>
        </w:tc>
        <w:tc>
          <w:tcPr>
            <w:tcW w:w="1595" w:type="dxa"/>
          </w:tcPr>
          <w:p w:rsidR="000D5D9E" w:rsidRPr="009325D9" w:rsidRDefault="000D5D9E" w:rsidP="00800D43">
            <w:pPr>
              <w:jc w:val="center"/>
              <w:rPr>
                <w:sz w:val="28"/>
                <w:szCs w:val="28"/>
              </w:rPr>
            </w:pPr>
            <w:r w:rsidRPr="009325D9">
              <w:rPr>
                <w:sz w:val="28"/>
                <w:szCs w:val="28"/>
              </w:rPr>
              <w:t>3 четверть</w:t>
            </w:r>
          </w:p>
        </w:tc>
        <w:tc>
          <w:tcPr>
            <w:tcW w:w="1595" w:type="dxa"/>
          </w:tcPr>
          <w:p w:rsidR="000D5D9E" w:rsidRPr="009325D9" w:rsidRDefault="000D5D9E" w:rsidP="00800D43">
            <w:pPr>
              <w:jc w:val="center"/>
              <w:rPr>
                <w:sz w:val="28"/>
                <w:szCs w:val="28"/>
              </w:rPr>
            </w:pPr>
            <w:r w:rsidRPr="009325D9">
              <w:rPr>
                <w:sz w:val="28"/>
                <w:szCs w:val="28"/>
              </w:rPr>
              <w:t xml:space="preserve">4 четверть </w:t>
            </w:r>
          </w:p>
        </w:tc>
        <w:tc>
          <w:tcPr>
            <w:tcW w:w="1595" w:type="dxa"/>
          </w:tcPr>
          <w:p w:rsidR="000D5D9E" w:rsidRPr="009325D9" w:rsidRDefault="000D5D9E" w:rsidP="00800D43">
            <w:pPr>
              <w:jc w:val="center"/>
              <w:rPr>
                <w:sz w:val="28"/>
                <w:szCs w:val="28"/>
              </w:rPr>
            </w:pPr>
            <w:r w:rsidRPr="009325D9">
              <w:rPr>
                <w:sz w:val="28"/>
                <w:szCs w:val="28"/>
              </w:rPr>
              <w:t>Год</w:t>
            </w:r>
          </w:p>
        </w:tc>
      </w:tr>
      <w:tr w:rsidR="000D5D9E" w:rsidRPr="009325D9" w:rsidTr="00800D43">
        <w:tc>
          <w:tcPr>
            <w:tcW w:w="1595" w:type="dxa"/>
          </w:tcPr>
          <w:p w:rsidR="000D5D9E" w:rsidRPr="009325D9" w:rsidRDefault="000D5D9E" w:rsidP="00800D43">
            <w:pPr>
              <w:jc w:val="both"/>
              <w:rPr>
                <w:sz w:val="28"/>
                <w:szCs w:val="28"/>
              </w:rPr>
            </w:pPr>
            <w:r w:rsidRPr="009325D9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595" w:type="dxa"/>
          </w:tcPr>
          <w:p w:rsidR="000D5D9E" w:rsidRPr="009325D9" w:rsidRDefault="000D5D9E" w:rsidP="00800D43">
            <w:pPr>
              <w:jc w:val="center"/>
              <w:rPr>
                <w:sz w:val="28"/>
                <w:szCs w:val="28"/>
              </w:rPr>
            </w:pPr>
            <w:r w:rsidRPr="009325D9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D5D9E" w:rsidRPr="009325D9" w:rsidRDefault="000D5D9E" w:rsidP="00800D43">
            <w:pPr>
              <w:jc w:val="center"/>
              <w:rPr>
                <w:sz w:val="28"/>
                <w:szCs w:val="28"/>
              </w:rPr>
            </w:pPr>
            <w:r w:rsidRPr="009325D9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D5D9E" w:rsidRPr="009325D9" w:rsidRDefault="00BF7A66" w:rsidP="0080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0D5D9E" w:rsidRPr="009325D9" w:rsidRDefault="00BF7A66" w:rsidP="0080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0D5D9E" w:rsidRPr="009325D9" w:rsidRDefault="00BF7A66" w:rsidP="00800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DD2DBD" w:rsidRDefault="00DD2DBD" w:rsidP="001E7F16">
      <w:pPr>
        <w:rPr>
          <w:b/>
          <w:sz w:val="32"/>
          <w:szCs w:val="32"/>
        </w:rPr>
      </w:pPr>
    </w:p>
    <w:p w:rsidR="00A421D3" w:rsidRDefault="00A421D3" w:rsidP="00BF6013">
      <w:pPr>
        <w:rPr>
          <w:b/>
          <w:sz w:val="32"/>
          <w:szCs w:val="32"/>
        </w:rPr>
      </w:pPr>
    </w:p>
    <w:p w:rsidR="001E7F16" w:rsidRDefault="001E7F16" w:rsidP="00896FE2">
      <w:pPr>
        <w:rPr>
          <w:b/>
          <w:sz w:val="32"/>
          <w:szCs w:val="32"/>
        </w:rPr>
      </w:pPr>
    </w:p>
    <w:p w:rsidR="001173B8" w:rsidRDefault="00794AC6" w:rsidP="001173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1173B8">
        <w:rPr>
          <w:b/>
          <w:sz w:val="32"/>
          <w:szCs w:val="32"/>
        </w:rPr>
        <w:t>Календарно-тематическое планирование</w:t>
      </w:r>
      <w:r w:rsidR="00BF6013">
        <w:rPr>
          <w:b/>
          <w:sz w:val="32"/>
          <w:szCs w:val="32"/>
        </w:rPr>
        <w:t xml:space="preserve"> 8 «Б» класс</w:t>
      </w:r>
    </w:p>
    <w:p w:rsidR="001173B8" w:rsidRDefault="001173B8" w:rsidP="001173B8">
      <w:pPr>
        <w:jc w:val="center"/>
        <w:rPr>
          <w:b/>
          <w:sz w:val="32"/>
          <w:szCs w:val="32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3"/>
        <w:gridCol w:w="5204"/>
        <w:gridCol w:w="935"/>
        <w:gridCol w:w="1424"/>
        <w:gridCol w:w="1987"/>
      </w:tblGrid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урока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сроки проведения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Корректировка</w:t>
            </w:r>
          </w:p>
        </w:tc>
      </w:tr>
      <w:tr w:rsidR="001173B8" w:rsidTr="00896FE2">
        <w:tc>
          <w:tcPr>
            <w:tcW w:w="11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C134B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материала 7 класса</w:t>
            </w:r>
            <w:r w:rsidR="00DC72EF">
              <w:rPr>
                <w:sz w:val="28"/>
                <w:szCs w:val="28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F6013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F6013" w:rsidRDefault="00BF6013" w:rsidP="00BF60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Четырехугольники (19 часов)</w:t>
            </w:r>
            <w:r w:rsidRPr="00BF7A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74555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Определение четырехугольника.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74555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Параллелограмм.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74555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Свойство диагоналей параллелограмма.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74555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Свойство противолежащих сторон и углов параллелограмма.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74555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Прямоугольник.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74555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Ромб.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74555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Квадрат.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74555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Решение задач по теме:</w:t>
            </w:r>
            <w:r w:rsidR="000B0CF4" w:rsidRPr="002361B0">
              <w:rPr>
                <w:sz w:val="28"/>
                <w:szCs w:val="28"/>
              </w:rPr>
              <w:t xml:space="preserve"> </w:t>
            </w:r>
            <w:r w:rsidR="002361B0">
              <w:rPr>
                <w:sz w:val="28"/>
                <w:szCs w:val="28"/>
              </w:rPr>
              <w:t>«</w:t>
            </w:r>
            <w:r w:rsidR="00DC72EF">
              <w:rPr>
                <w:sz w:val="28"/>
                <w:szCs w:val="28"/>
              </w:rPr>
              <w:t xml:space="preserve">Параллелограмм и его частные виды </w:t>
            </w:r>
            <w:r w:rsidR="000B0CF4" w:rsidRPr="002361B0">
              <w:rPr>
                <w:sz w:val="28"/>
                <w:szCs w:val="28"/>
              </w:rPr>
              <w:t>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74555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Решение задач по теме:</w:t>
            </w:r>
            <w:r w:rsidR="000B0CF4" w:rsidRPr="002361B0">
              <w:rPr>
                <w:sz w:val="28"/>
                <w:szCs w:val="28"/>
              </w:rPr>
              <w:t xml:space="preserve"> </w:t>
            </w:r>
            <w:r w:rsidR="002361B0">
              <w:rPr>
                <w:sz w:val="28"/>
                <w:szCs w:val="28"/>
              </w:rPr>
              <w:t>«</w:t>
            </w:r>
            <w:r w:rsidR="00DC72EF">
              <w:rPr>
                <w:sz w:val="28"/>
                <w:szCs w:val="28"/>
              </w:rPr>
              <w:t xml:space="preserve">Параллелограмм и его частные виды </w:t>
            </w:r>
            <w:r w:rsidR="000B0CF4" w:rsidRPr="002361B0">
              <w:rPr>
                <w:sz w:val="28"/>
                <w:szCs w:val="28"/>
              </w:rPr>
              <w:t xml:space="preserve">».  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74555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 xml:space="preserve">Контрольная </w:t>
            </w:r>
            <w:r w:rsidR="002361B0">
              <w:rPr>
                <w:sz w:val="28"/>
                <w:szCs w:val="28"/>
              </w:rPr>
              <w:t>работа№1. «</w:t>
            </w:r>
            <w:r w:rsidR="00DC72EF">
              <w:rPr>
                <w:sz w:val="28"/>
                <w:szCs w:val="28"/>
              </w:rPr>
              <w:t xml:space="preserve">Параллелограмм и его частные виды </w:t>
            </w:r>
            <w:r w:rsidR="000B0CF4" w:rsidRPr="002361B0">
              <w:rPr>
                <w:sz w:val="28"/>
                <w:szCs w:val="28"/>
              </w:rPr>
              <w:t>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090622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Теорема Фалеса.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090622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Средняя линия треугольника.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090622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Средняя линия треугольника.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090622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Трапеция.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0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090622">
            <w:pPr>
              <w:pStyle w:val="c2c5c24"/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  <w:r w:rsidRPr="002361B0">
              <w:rPr>
                <w:sz w:val="28"/>
                <w:szCs w:val="28"/>
                <w:shd w:val="clear" w:color="auto" w:fill="FFFFFF"/>
              </w:rPr>
              <w:t>Трапеция.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459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173B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22" w:rsidRPr="002361B0" w:rsidRDefault="00090622" w:rsidP="002361B0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Пропорциональные отрезки.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0622">
              <w:rPr>
                <w:sz w:val="28"/>
                <w:szCs w:val="28"/>
              </w:rPr>
              <w:t>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090622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Построение четвертого пропорционального отрез</w:t>
            </w:r>
            <w:r w:rsidR="002361B0">
              <w:rPr>
                <w:sz w:val="28"/>
                <w:szCs w:val="28"/>
              </w:rPr>
              <w:t xml:space="preserve">ка. </w:t>
            </w:r>
            <w:r w:rsidR="00425A8E" w:rsidRPr="002361B0">
              <w:rPr>
                <w:sz w:val="28"/>
                <w:szCs w:val="28"/>
              </w:rPr>
              <w:t>Замечательные точки  в треугольнике.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0622">
              <w:rPr>
                <w:sz w:val="28"/>
                <w:szCs w:val="28"/>
              </w:rPr>
              <w:t>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425A8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Решение задач по теме:</w:t>
            </w:r>
            <w:r w:rsidR="000B0CF4" w:rsidRPr="002361B0">
              <w:rPr>
                <w:sz w:val="28"/>
                <w:szCs w:val="28"/>
              </w:rPr>
              <w:t xml:space="preserve"> </w:t>
            </w:r>
            <w:r w:rsidR="002361B0">
              <w:rPr>
                <w:sz w:val="28"/>
                <w:szCs w:val="28"/>
              </w:rPr>
              <w:t xml:space="preserve"> «</w:t>
            </w:r>
            <w:r w:rsidR="00C134BC">
              <w:rPr>
                <w:sz w:val="28"/>
                <w:szCs w:val="28"/>
              </w:rPr>
              <w:t>Четырехугольники</w:t>
            </w:r>
            <w:r w:rsidRPr="002361B0">
              <w:rPr>
                <w:sz w:val="28"/>
                <w:szCs w:val="28"/>
              </w:rPr>
              <w:t>»</w:t>
            </w:r>
            <w:r w:rsidR="00C134BC">
              <w:rPr>
                <w:sz w:val="28"/>
                <w:szCs w:val="28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425A8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 xml:space="preserve">Контрольная работа№2. </w:t>
            </w:r>
            <w:r w:rsidR="002361B0">
              <w:rPr>
                <w:sz w:val="28"/>
                <w:szCs w:val="28"/>
              </w:rPr>
              <w:t xml:space="preserve"> </w:t>
            </w:r>
            <w:r w:rsidRPr="002361B0">
              <w:rPr>
                <w:sz w:val="28"/>
                <w:szCs w:val="28"/>
              </w:rPr>
              <w:t>«Четырехугольники</w:t>
            </w:r>
            <w:r w:rsidR="000B0CF4" w:rsidRPr="002361B0">
              <w:rPr>
                <w:sz w:val="28"/>
                <w:szCs w:val="28"/>
              </w:rPr>
              <w:t>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F6013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F6013" w:rsidRDefault="00BF6013" w:rsidP="00BF60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Теорема Пифагора (16 часов)</w:t>
            </w:r>
            <w:r w:rsidRPr="00BF7A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0622">
              <w:rPr>
                <w:sz w:val="28"/>
                <w:szCs w:val="28"/>
              </w:rPr>
              <w:t>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425A8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Косинус угла.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425A8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Теорема Пифагора.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090622">
              <w:rPr>
                <w:sz w:val="28"/>
                <w:szCs w:val="28"/>
              </w:rPr>
              <w:t>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425A8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Теорема Пифагора.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46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0622">
              <w:rPr>
                <w:sz w:val="28"/>
                <w:szCs w:val="28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425A8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Египетский треугольник.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0622">
              <w:rPr>
                <w:sz w:val="28"/>
                <w:szCs w:val="28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425A8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Перпендикуляр и наклонная.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0622">
              <w:rPr>
                <w:sz w:val="28"/>
                <w:szCs w:val="28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425A8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Неравенство треугольника.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73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0622">
              <w:rPr>
                <w:sz w:val="28"/>
                <w:szCs w:val="28"/>
              </w:rPr>
              <w:t>7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425A8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Решение задач по теме:</w:t>
            </w:r>
            <w:r w:rsidR="000B0CF4" w:rsidRPr="002361B0">
              <w:rPr>
                <w:sz w:val="28"/>
                <w:szCs w:val="28"/>
              </w:rPr>
              <w:t xml:space="preserve"> </w:t>
            </w:r>
            <w:r w:rsidR="002361B0">
              <w:rPr>
                <w:sz w:val="28"/>
                <w:szCs w:val="28"/>
              </w:rPr>
              <w:t xml:space="preserve"> «</w:t>
            </w:r>
            <w:r w:rsidR="00C134BC">
              <w:rPr>
                <w:sz w:val="28"/>
                <w:szCs w:val="28"/>
              </w:rPr>
              <w:t>Теорема  Пифагора</w:t>
            </w:r>
            <w:r w:rsidRPr="002361B0">
              <w:rPr>
                <w:sz w:val="28"/>
                <w:szCs w:val="28"/>
              </w:rPr>
              <w:t>»</w:t>
            </w:r>
            <w:r w:rsidR="00C134BC">
              <w:rPr>
                <w:sz w:val="28"/>
                <w:szCs w:val="28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73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0622">
              <w:rPr>
                <w:sz w:val="28"/>
                <w:szCs w:val="28"/>
              </w:rPr>
              <w:t>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425A8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Контрольная работа№3. «Теорема Пифагора</w:t>
            </w:r>
            <w:r w:rsidR="000B0CF4" w:rsidRPr="002361B0">
              <w:rPr>
                <w:sz w:val="28"/>
                <w:szCs w:val="28"/>
              </w:rPr>
              <w:t>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84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0622">
              <w:rPr>
                <w:sz w:val="28"/>
                <w:szCs w:val="28"/>
              </w:rPr>
              <w:t>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6F63E6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84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6F63E6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84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0622">
              <w:rPr>
                <w:sz w:val="28"/>
                <w:szCs w:val="28"/>
              </w:rPr>
              <w:t>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6F63E6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Основные тригонометрические тождества.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281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0622">
              <w:rPr>
                <w:sz w:val="28"/>
                <w:szCs w:val="28"/>
              </w:rPr>
              <w:t>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6F63E6" w:rsidP="006F63E6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Основные тригонометрические тождества.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67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2361B0" w:rsidP="006F63E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синуса</w:t>
            </w:r>
            <w:r w:rsidR="006F63E6" w:rsidRPr="002361B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6F63E6" w:rsidRPr="002361B0">
              <w:rPr>
                <w:sz w:val="28"/>
                <w:szCs w:val="28"/>
              </w:rPr>
              <w:t>косинуса, тангенса и котангенс</w:t>
            </w:r>
            <w:r w:rsidR="00BB7D4E" w:rsidRPr="002361B0">
              <w:rPr>
                <w:sz w:val="28"/>
                <w:szCs w:val="28"/>
              </w:rPr>
              <w:t>а некоторых углов.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0622">
              <w:rPr>
                <w:sz w:val="28"/>
                <w:szCs w:val="28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BB7D4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Значение синуса, косинуса, тангенса и котангенса некоторых углов.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0622">
              <w:rPr>
                <w:sz w:val="28"/>
                <w:szCs w:val="28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BB7D4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Изменение синуса, косинуса, тангенса и котангенса при возрастании угла.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0622">
              <w:rPr>
                <w:sz w:val="28"/>
                <w:szCs w:val="28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2361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работа№4. «</w:t>
            </w:r>
            <w:r w:rsidR="00BB7D4E" w:rsidRPr="002361B0">
              <w:rPr>
                <w:sz w:val="28"/>
                <w:szCs w:val="28"/>
              </w:rPr>
              <w:t>Соотношения между сторонами и углами  в прямоугольном треугольнике</w:t>
            </w:r>
            <w:r w:rsidR="000B0CF4" w:rsidRPr="002361B0">
              <w:rPr>
                <w:sz w:val="28"/>
                <w:szCs w:val="28"/>
              </w:rPr>
              <w:t>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F6013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F6013" w:rsidRDefault="00BF6013" w:rsidP="00BF60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BF7A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Декарто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вы координаты на плоскости (14 часов)</w:t>
            </w:r>
            <w:r w:rsidRPr="00BF7A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0622">
              <w:rPr>
                <w:sz w:val="28"/>
                <w:szCs w:val="28"/>
              </w:rPr>
              <w:t>7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BB7D4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Определение декартовых координат.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0622">
              <w:rPr>
                <w:sz w:val="28"/>
                <w:szCs w:val="28"/>
              </w:rPr>
              <w:t>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BB7D4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Координаты середины отрезка.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90622">
              <w:rPr>
                <w:sz w:val="28"/>
                <w:szCs w:val="28"/>
              </w:rPr>
              <w:t>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BB7D4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Расстояние между точками.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BB7D4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Расстояние между точками.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BB7D4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Уравнение окружности.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90622">
              <w:rPr>
                <w:sz w:val="28"/>
                <w:szCs w:val="28"/>
              </w:rPr>
              <w:t>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BB7D4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Уравнение</w:t>
            </w:r>
            <w:r w:rsidR="000B0CF4" w:rsidRPr="002361B0">
              <w:rPr>
                <w:sz w:val="28"/>
                <w:szCs w:val="28"/>
              </w:rPr>
              <w:t xml:space="preserve"> </w:t>
            </w:r>
            <w:r w:rsidRPr="002361B0">
              <w:rPr>
                <w:sz w:val="28"/>
                <w:szCs w:val="28"/>
              </w:rPr>
              <w:t xml:space="preserve"> прямой.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90622">
              <w:rPr>
                <w:sz w:val="28"/>
                <w:szCs w:val="28"/>
              </w:rPr>
              <w:t>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BB7D4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Уравнение окружности. Уравнение</w:t>
            </w:r>
            <w:r w:rsidR="000B0CF4" w:rsidRPr="002361B0">
              <w:rPr>
                <w:sz w:val="28"/>
                <w:szCs w:val="28"/>
              </w:rPr>
              <w:t xml:space="preserve"> </w:t>
            </w:r>
            <w:r w:rsidRPr="002361B0">
              <w:rPr>
                <w:sz w:val="28"/>
                <w:szCs w:val="28"/>
              </w:rPr>
              <w:t xml:space="preserve"> прямой</w:t>
            </w:r>
            <w:r w:rsidR="000B0CF4" w:rsidRPr="002361B0">
              <w:rPr>
                <w:sz w:val="28"/>
                <w:szCs w:val="28"/>
              </w:rPr>
              <w:t xml:space="preserve"> </w:t>
            </w:r>
            <w:r w:rsidRPr="002361B0">
              <w:rPr>
                <w:sz w:val="28"/>
                <w:szCs w:val="28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6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90622">
              <w:rPr>
                <w:sz w:val="28"/>
                <w:szCs w:val="28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BB7D4E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 xml:space="preserve">Координаты точки пересечение </w:t>
            </w:r>
            <w:r w:rsidR="000B0CF4" w:rsidRPr="002361B0">
              <w:rPr>
                <w:sz w:val="28"/>
                <w:szCs w:val="28"/>
              </w:rPr>
              <w:t xml:space="preserve">  прямых</w:t>
            </w:r>
            <w:r w:rsidR="00C134BC">
              <w:rPr>
                <w:sz w:val="28"/>
                <w:szCs w:val="28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6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90622">
              <w:rPr>
                <w:sz w:val="28"/>
                <w:szCs w:val="28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0B0CF4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Расположение прямой относительно системы координат.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6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090622">
              <w:rPr>
                <w:sz w:val="28"/>
                <w:szCs w:val="28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0B0CF4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Угловой коэффициент в уравнении прямой. График линейной функции.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27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90622">
              <w:rPr>
                <w:sz w:val="28"/>
                <w:szCs w:val="28"/>
              </w:rPr>
              <w:t>7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0B0CF4" w:rsidP="002361B0">
            <w:pPr>
              <w:spacing w:line="276" w:lineRule="auto"/>
              <w:rPr>
                <w:sz w:val="28"/>
                <w:szCs w:val="28"/>
              </w:rPr>
            </w:pPr>
            <w:r w:rsidRPr="002361B0">
              <w:rPr>
                <w:sz w:val="28"/>
                <w:szCs w:val="28"/>
              </w:rPr>
              <w:t>Пересечение</w:t>
            </w:r>
            <w:r w:rsidR="00DC72EF">
              <w:rPr>
                <w:sz w:val="28"/>
                <w:szCs w:val="28"/>
              </w:rPr>
              <w:t xml:space="preserve"> </w:t>
            </w:r>
            <w:r w:rsidRPr="002361B0">
              <w:rPr>
                <w:sz w:val="28"/>
                <w:szCs w:val="28"/>
              </w:rPr>
              <w:t xml:space="preserve"> прямой</w:t>
            </w:r>
            <w:r w:rsidR="00DC72EF">
              <w:rPr>
                <w:sz w:val="28"/>
                <w:szCs w:val="28"/>
              </w:rPr>
              <w:t xml:space="preserve"> </w:t>
            </w:r>
            <w:r w:rsidRPr="002361B0">
              <w:rPr>
                <w:sz w:val="28"/>
                <w:szCs w:val="28"/>
              </w:rPr>
              <w:t xml:space="preserve"> с</w:t>
            </w:r>
            <w:r w:rsidR="00DC72EF">
              <w:rPr>
                <w:sz w:val="28"/>
                <w:szCs w:val="28"/>
              </w:rPr>
              <w:t xml:space="preserve"> </w:t>
            </w:r>
            <w:r w:rsidRPr="002361B0">
              <w:rPr>
                <w:sz w:val="28"/>
                <w:szCs w:val="28"/>
              </w:rPr>
              <w:t xml:space="preserve"> окружностью</w:t>
            </w:r>
            <w:r w:rsidR="00DC72EF">
              <w:rPr>
                <w:sz w:val="28"/>
                <w:szCs w:val="28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66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90622">
              <w:rPr>
                <w:sz w:val="28"/>
                <w:szCs w:val="28"/>
              </w:rPr>
              <w:t>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6E32E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работа№5. «</w:t>
            </w:r>
            <w:r w:rsidR="000B0CF4" w:rsidRPr="002361B0">
              <w:rPr>
                <w:sz w:val="28"/>
                <w:szCs w:val="28"/>
              </w:rPr>
              <w:t>Декартовы координаты на плоскости».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66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90622">
              <w:rPr>
                <w:sz w:val="28"/>
                <w:szCs w:val="28"/>
              </w:rPr>
              <w:t>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2361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синуса, косинуса</w:t>
            </w:r>
            <w:r w:rsidR="000B0CF4" w:rsidRPr="002361B0">
              <w:rPr>
                <w:sz w:val="28"/>
                <w:szCs w:val="28"/>
              </w:rPr>
              <w:t>, тангенса и котангенса для любого угла от 0 до 180.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660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2361B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Определить синус, косинус</w:t>
            </w:r>
            <w:r w:rsidR="00590681" w:rsidRPr="002361B0">
              <w:rPr>
                <w:sz w:val="28"/>
                <w:szCs w:val="28"/>
              </w:rPr>
              <w:t>, тангенс и котангенс для любого угла от 0</w:t>
            </w:r>
            <w:r>
              <w:rPr>
                <w:sz w:val="28"/>
                <w:szCs w:val="28"/>
              </w:rPr>
              <w:t>°</w:t>
            </w:r>
            <w:r w:rsidR="00590681" w:rsidRPr="002361B0">
              <w:rPr>
                <w:sz w:val="28"/>
                <w:szCs w:val="28"/>
              </w:rPr>
              <w:t xml:space="preserve"> до 180</w:t>
            </w:r>
            <w:r>
              <w:rPr>
                <w:sz w:val="28"/>
                <w:szCs w:val="28"/>
              </w:rPr>
              <w:t>°</w:t>
            </w:r>
            <w:r w:rsidR="00590681" w:rsidRPr="002361B0">
              <w:rPr>
                <w:sz w:val="28"/>
                <w:szCs w:val="28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F6013" w:rsidTr="00896FE2">
        <w:trPr>
          <w:trHeight w:val="311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F6013" w:rsidRDefault="00BF6013" w:rsidP="00BF60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Движение (9 часов)</w:t>
            </w:r>
            <w:r w:rsidRPr="00BF7A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4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659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Преобразование фигур.</w:t>
            </w:r>
            <w:r w:rsidR="00DC72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1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0622">
              <w:rPr>
                <w:sz w:val="28"/>
                <w:szCs w:val="28"/>
              </w:rPr>
              <w:t>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659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движения.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1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0622">
              <w:rPr>
                <w:sz w:val="28"/>
                <w:szCs w:val="28"/>
              </w:rPr>
              <w:t>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DC72E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Симметрия относительно </w:t>
            </w:r>
            <w:r w:rsidR="00A659DE">
              <w:rPr>
                <w:sz w:val="28"/>
                <w:szCs w:val="28"/>
              </w:rPr>
              <w:t xml:space="preserve"> точки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1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0622">
              <w:rPr>
                <w:sz w:val="28"/>
                <w:szCs w:val="28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659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Симметрия относительно прямой 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313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0622">
              <w:rPr>
                <w:sz w:val="28"/>
                <w:szCs w:val="28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659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405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0622">
              <w:rPr>
                <w:sz w:val="28"/>
                <w:szCs w:val="28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659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Параллельный перенос и его свойства.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411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0622">
              <w:rPr>
                <w:sz w:val="28"/>
                <w:szCs w:val="28"/>
              </w:rPr>
              <w:t>7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659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Существование и единственность параллельного переноса.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rPr>
          <w:trHeight w:val="234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90622">
              <w:rPr>
                <w:sz w:val="28"/>
                <w:szCs w:val="28"/>
              </w:rPr>
              <w:t>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C134BC" w:rsidRDefault="00A659D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134BC">
              <w:rPr>
                <w:sz w:val="28"/>
                <w:szCs w:val="28"/>
              </w:rPr>
              <w:t>Сонаправленность полупрямых.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659D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Геометрические преобразования на практике. Равенство фигур.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F6013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F6013" w:rsidRDefault="00BF6013" w:rsidP="00BF60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Векторы (7 часов)</w:t>
            </w:r>
            <w:r w:rsidRPr="00BF7A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659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Абсолютная величина и направление вектора. Равенство векторов.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A659D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Координаты вектора.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0906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1F45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Сложение векторов. Сложение сил.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90622">
              <w:rPr>
                <w:sz w:val="28"/>
                <w:szCs w:val="28"/>
              </w:rPr>
              <w:t>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1F45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вектора на число.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90622">
              <w:rPr>
                <w:sz w:val="28"/>
                <w:szCs w:val="28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1F45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Разложение вектора по двум неколлинеарным векторам. Скалярное произведение векторов.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90622">
              <w:rPr>
                <w:sz w:val="28"/>
                <w:szCs w:val="28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1F45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Разложение вектора по координатным осям.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90622">
              <w:rPr>
                <w:sz w:val="28"/>
                <w:szCs w:val="28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1F45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работа№6. «Векторы».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F6013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F6013" w:rsidRDefault="00BF6013" w:rsidP="00896F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Повторение (</w:t>
            </w:r>
            <w:r w:rsidR="00896FE2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часа)</w:t>
            </w:r>
            <w:r w:rsidRPr="00BF7A66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Default="00BF601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90622">
              <w:rPr>
                <w:sz w:val="28"/>
                <w:szCs w:val="28"/>
              </w:rPr>
              <w:t>7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1F45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 курса геометрии 8 класс. Четырехугольники.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173B8" w:rsidTr="00896FE2"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90622">
              <w:rPr>
                <w:sz w:val="28"/>
                <w:szCs w:val="28"/>
              </w:rPr>
              <w:t>8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2361B0" w:rsidRDefault="001F45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повторение курса геометрии 8 класс. Теорема Пифагора.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Default="001173B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3A73AE" w:rsidRDefault="003A73AE" w:rsidP="001173B8">
      <w:pPr>
        <w:rPr>
          <w:color w:val="FF0000"/>
          <w:sz w:val="28"/>
        </w:rPr>
      </w:pPr>
    </w:p>
    <w:p w:rsidR="003A73AE" w:rsidRDefault="003A73AE" w:rsidP="003A73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73AE" w:rsidRPr="00D20CC4" w:rsidRDefault="003A73AE" w:rsidP="003A73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20CC4">
        <w:rPr>
          <w:rFonts w:ascii="Times New Roman" w:hAnsi="Times New Roman"/>
          <w:b/>
          <w:sz w:val="28"/>
          <w:szCs w:val="28"/>
        </w:rPr>
        <w:t>Учебно-методическое обеспечение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A73AE" w:rsidRPr="00D35340" w:rsidRDefault="003A73AE" w:rsidP="001173B8">
      <w:pPr>
        <w:rPr>
          <w:color w:val="FF0000"/>
          <w:sz w:val="28"/>
        </w:rPr>
      </w:pPr>
    </w:p>
    <w:p w:rsidR="003A73AE" w:rsidRPr="003A73AE" w:rsidRDefault="003A73AE" w:rsidP="003A73AE">
      <w:pPr>
        <w:autoSpaceDE w:val="0"/>
        <w:autoSpaceDN w:val="0"/>
        <w:adjustRightInd w:val="0"/>
        <w:rPr>
          <w:rFonts w:ascii="Wingdings" w:eastAsiaTheme="minorHAnsi" w:hAnsi="Wingdings" w:cs="Wingdings"/>
          <w:color w:val="000000"/>
          <w:lang w:eastAsia="en-US"/>
        </w:rPr>
      </w:pPr>
    </w:p>
    <w:p w:rsidR="003A73AE" w:rsidRDefault="003A73AE" w:rsidP="003A73AE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A73AE">
        <w:rPr>
          <w:rFonts w:eastAsiaTheme="minorHAnsi"/>
          <w:color w:val="000000"/>
          <w:sz w:val="28"/>
          <w:szCs w:val="28"/>
          <w:lang w:eastAsia="en-US"/>
        </w:rPr>
        <w:t>Погорелов А.В. Геометрия. Учебник для 7-9 кл. общеобразовательных учр</w:t>
      </w:r>
      <w:r>
        <w:rPr>
          <w:rFonts w:eastAsiaTheme="minorHAnsi"/>
          <w:color w:val="000000"/>
          <w:sz w:val="28"/>
          <w:szCs w:val="28"/>
          <w:lang w:eastAsia="en-US"/>
        </w:rPr>
        <w:t>еждений. – М.: Просвещение, 2014</w:t>
      </w:r>
      <w:r w:rsidRPr="003A73AE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3A73AE" w:rsidRDefault="003A73AE" w:rsidP="003A73AE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A73AE">
        <w:rPr>
          <w:rFonts w:eastAsiaTheme="minorHAnsi"/>
          <w:color w:val="000000"/>
          <w:sz w:val="28"/>
          <w:szCs w:val="28"/>
          <w:lang w:eastAsia="en-US"/>
        </w:rPr>
        <w:t xml:space="preserve">Гусев В.А., Медяник А.И. Дидактические материалы по геометрии для 8 класса общеобразовательных учреждений. – 5-е изд. –М.: Просвещение, 2002. – 80сю: ил. – ISBN 5-09-011223-1 </w:t>
      </w:r>
    </w:p>
    <w:p w:rsidR="003A73AE" w:rsidRDefault="003A73AE" w:rsidP="003A73AE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A73AE">
        <w:rPr>
          <w:rFonts w:eastAsiaTheme="minorHAnsi"/>
          <w:color w:val="000000"/>
          <w:sz w:val="28"/>
          <w:szCs w:val="28"/>
          <w:lang w:eastAsia="en-US"/>
        </w:rPr>
        <w:t xml:space="preserve">Н.Б.Мельникова. Поурочное планирование по геометрии в 8 классе. Издательство «Экзамен», Москва, 2009. </w:t>
      </w:r>
    </w:p>
    <w:p w:rsidR="00A675C4" w:rsidRDefault="003A73AE" w:rsidP="003A73AE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A73AE">
        <w:rPr>
          <w:rFonts w:eastAsiaTheme="minorHAnsi"/>
          <w:color w:val="000000"/>
          <w:sz w:val="28"/>
          <w:szCs w:val="28"/>
          <w:lang w:eastAsia="en-US"/>
        </w:rPr>
        <w:t xml:space="preserve">Л.Ю.Березина, Н.Б.Мельникова и др. Геометрия в 7-9 классах (Методические рекомендации к преподаванию курса геометрии по </w:t>
      </w:r>
      <w:r w:rsidR="00863952">
        <w:rPr>
          <w:rFonts w:eastAsiaTheme="minorHAnsi"/>
          <w:color w:val="000000"/>
          <w:sz w:val="28"/>
          <w:szCs w:val="28"/>
          <w:lang w:eastAsia="en-US"/>
        </w:rPr>
        <w:t>уч. пособию А.В.Погорелова. - М.</w:t>
      </w:r>
      <w:r w:rsidRPr="003A73AE">
        <w:rPr>
          <w:rFonts w:eastAsiaTheme="minorHAnsi"/>
          <w:color w:val="000000"/>
          <w:sz w:val="28"/>
          <w:szCs w:val="28"/>
          <w:lang w:eastAsia="en-US"/>
        </w:rPr>
        <w:t>Просвещение, 1990</w:t>
      </w:r>
    </w:p>
    <w:p w:rsidR="003A73AE" w:rsidRDefault="003A73AE" w:rsidP="003A73AE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A73AE" w:rsidRDefault="003A73AE" w:rsidP="003A73AE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A73AE" w:rsidRDefault="003A73AE" w:rsidP="003A73AE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A73AE" w:rsidRDefault="003A73AE" w:rsidP="003A73AE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A73AE" w:rsidRDefault="003A73AE" w:rsidP="003A73AE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A73AE" w:rsidRDefault="003A73AE" w:rsidP="003A73AE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A73AE" w:rsidRDefault="003A73AE" w:rsidP="003A73AE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A73AE" w:rsidRDefault="003A73AE" w:rsidP="003A73AE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A73AE" w:rsidRDefault="003A73AE" w:rsidP="003A73AE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sectPr w:rsidR="003A73AE" w:rsidSect="00896FE2">
      <w:footerReference w:type="default" r:id="rId9"/>
      <w:pgSz w:w="11906" w:h="16838"/>
      <w:pgMar w:top="284" w:right="850" w:bottom="284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4F0" w:rsidRDefault="001044F0" w:rsidP="00CB1876">
      <w:r>
        <w:separator/>
      </w:r>
    </w:p>
  </w:endnote>
  <w:endnote w:type="continuationSeparator" w:id="1">
    <w:p w:rsidR="001044F0" w:rsidRDefault="001044F0" w:rsidP="00CB1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6904"/>
    </w:sdtPr>
    <w:sdtContent>
      <w:p w:rsidR="001E7F16" w:rsidRDefault="004D4563">
        <w:pPr>
          <w:pStyle w:val="a7"/>
          <w:jc w:val="right"/>
        </w:pPr>
        <w:fldSimple w:instr=" PAGE   \* MERGEFORMAT ">
          <w:r w:rsidR="00E46457">
            <w:rPr>
              <w:noProof/>
            </w:rPr>
            <w:t>10</w:t>
          </w:r>
        </w:fldSimple>
      </w:p>
    </w:sdtContent>
  </w:sdt>
  <w:p w:rsidR="001E7F16" w:rsidRDefault="001E7F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4F0" w:rsidRDefault="001044F0" w:rsidP="00CB1876">
      <w:r>
        <w:separator/>
      </w:r>
    </w:p>
  </w:footnote>
  <w:footnote w:type="continuationSeparator" w:id="1">
    <w:p w:rsidR="001044F0" w:rsidRDefault="001044F0" w:rsidP="00CB18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04E8D"/>
    <w:multiLevelType w:val="hybridMultilevel"/>
    <w:tmpl w:val="6758F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957DC"/>
    <w:multiLevelType w:val="hybridMultilevel"/>
    <w:tmpl w:val="A1C8F8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0FE4433"/>
    <w:multiLevelType w:val="hybridMultilevel"/>
    <w:tmpl w:val="5EEE43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4321672"/>
    <w:multiLevelType w:val="multilevel"/>
    <w:tmpl w:val="730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717E9"/>
    <w:multiLevelType w:val="multilevel"/>
    <w:tmpl w:val="E14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65B99"/>
    <w:multiLevelType w:val="hybridMultilevel"/>
    <w:tmpl w:val="5CE08A78"/>
    <w:lvl w:ilvl="0" w:tplc="92F2C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54055E" w:tentative="1">
      <w:start w:val="1"/>
      <w:numFmt w:val="lowerLetter"/>
      <w:lvlText w:val="%2."/>
      <w:lvlJc w:val="left"/>
      <w:pPr>
        <w:ind w:left="1440" w:hanging="360"/>
      </w:pPr>
    </w:lvl>
    <w:lvl w:ilvl="2" w:tplc="2D90525E">
      <w:numFmt w:val="none"/>
      <w:lvlText w:val=""/>
      <w:lvlJc w:val="left"/>
      <w:pPr>
        <w:tabs>
          <w:tab w:val="num" w:pos="360"/>
        </w:tabs>
      </w:pPr>
    </w:lvl>
    <w:lvl w:ilvl="3" w:tplc="5D7833C0" w:tentative="1">
      <w:start w:val="1"/>
      <w:numFmt w:val="decimal"/>
      <w:lvlText w:val="%4."/>
      <w:lvlJc w:val="left"/>
      <w:pPr>
        <w:ind w:left="2880" w:hanging="360"/>
      </w:pPr>
    </w:lvl>
    <w:lvl w:ilvl="4" w:tplc="BEC4ED7A" w:tentative="1">
      <w:start w:val="1"/>
      <w:numFmt w:val="lowerLetter"/>
      <w:lvlText w:val="%5."/>
      <w:lvlJc w:val="left"/>
      <w:pPr>
        <w:ind w:left="3600" w:hanging="360"/>
      </w:pPr>
    </w:lvl>
    <w:lvl w:ilvl="5" w:tplc="090EBD72" w:tentative="1">
      <w:start w:val="1"/>
      <w:numFmt w:val="lowerRoman"/>
      <w:lvlText w:val="%6."/>
      <w:lvlJc w:val="right"/>
      <w:pPr>
        <w:ind w:left="4320" w:hanging="180"/>
      </w:pPr>
    </w:lvl>
    <w:lvl w:ilvl="6" w:tplc="51383158" w:tentative="1">
      <w:start w:val="1"/>
      <w:numFmt w:val="decimal"/>
      <w:lvlText w:val="%7."/>
      <w:lvlJc w:val="left"/>
      <w:pPr>
        <w:ind w:left="5040" w:hanging="360"/>
      </w:pPr>
    </w:lvl>
    <w:lvl w:ilvl="7" w:tplc="63C612E6" w:tentative="1">
      <w:start w:val="1"/>
      <w:numFmt w:val="lowerLetter"/>
      <w:lvlText w:val="%8."/>
      <w:lvlJc w:val="left"/>
      <w:pPr>
        <w:ind w:left="5760" w:hanging="360"/>
      </w:pPr>
    </w:lvl>
    <w:lvl w:ilvl="8" w:tplc="776CF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E0DD7"/>
    <w:multiLevelType w:val="hybridMultilevel"/>
    <w:tmpl w:val="611A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87138"/>
    <w:multiLevelType w:val="hybridMultilevel"/>
    <w:tmpl w:val="7530162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798D5AEB"/>
    <w:multiLevelType w:val="hybridMultilevel"/>
    <w:tmpl w:val="4B8A8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73B8"/>
    <w:rsid w:val="00005E93"/>
    <w:rsid w:val="00090622"/>
    <w:rsid w:val="000B0CF4"/>
    <w:rsid w:val="000D5D9E"/>
    <w:rsid w:val="000F2D8B"/>
    <w:rsid w:val="001044F0"/>
    <w:rsid w:val="00106994"/>
    <w:rsid w:val="001173B8"/>
    <w:rsid w:val="00142A56"/>
    <w:rsid w:val="00171B4F"/>
    <w:rsid w:val="001E7F16"/>
    <w:rsid w:val="001F45B8"/>
    <w:rsid w:val="002361B0"/>
    <w:rsid w:val="002F28BC"/>
    <w:rsid w:val="00345233"/>
    <w:rsid w:val="00394273"/>
    <w:rsid w:val="003948ED"/>
    <w:rsid w:val="003A73AE"/>
    <w:rsid w:val="00425A8E"/>
    <w:rsid w:val="004D3CAB"/>
    <w:rsid w:val="004D4563"/>
    <w:rsid w:val="004F43D9"/>
    <w:rsid w:val="004F51A1"/>
    <w:rsid w:val="00552644"/>
    <w:rsid w:val="00590681"/>
    <w:rsid w:val="005B635A"/>
    <w:rsid w:val="006967DD"/>
    <w:rsid w:val="006E32EE"/>
    <w:rsid w:val="006F63E6"/>
    <w:rsid w:val="00794AC6"/>
    <w:rsid w:val="007C22F8"/>
    <w:rsid w:val="00800D43"/>
    <w:rsid w:val="008068C3"/>
    <w:rsid w:val="00831DFE"/>
    <w:rsid w:val="00863952"/>
    <w:rsid w:val="0087208D"/>
    <w:rsid w:val="00896FE2"/>
    <w:rsid w:val="009459D5"/>
    <w:rsid w:val="009F4A09"/>
    <w:rsid w:val="00A421D3"/>
    <w:rsid w:val="00A63CCD"/>
    <w:rsid w:val="00A659DE"/>
    <w:rsid w:val="00A65A36"/>
    <w:rsid w:val="00A675C4"/>
    <w:rsid w:val="00A71F2B"/>
    <w:rsid w:val="00A74555"/>
    <w:rsid w:val="00B17F7D"/>
    <w:rsid w:val="00B21E1B"/>
    <w:rsid w:val="00B36326"/>
    <w:rsid w:val="00BB7D4E"/>
    <w:rsid w:val="00BF6013"/>
    <w:rsid w:val="00BF7A66"/>
    <w:rsid w:val="00C134BC"/>
    <w:rsid w:val="00C22881"/>
    <w:rsid w:val="00C3751E"/>
    <w:rsid w:val="00C46C71"/>
    <w:rsid w:val="00C66519"/>
    <w:rsid w:val="00C90360"/>
    <w:rsid w:val="00C91D3F"/>
    <w:rsid w:val="00CB1876"/>
    <w:rsid w:val="00D122C0"/>
    <w:rsid w:val="00D21C4B"/>
    <w:rsid w:val="00D35340"/>
    <w:rsid w:val="00D876A6"/>
    <w:rsid w:val="00DC72EF"/>
    <w:rsid w:val="00DD2DBD"/>
    <w:rsid w:val="00DF2649"/>
    <w:rsid w:val="00E46457"/>
    <w:rsid w:val="00E67D07"/>
    <w:rsid w:val="00ED5ACC"/>
    <w:rsid w:val="00EF5500"/>
    <w:rsid w:val="00F233AB"/>
    <w:rsid w:val="00F36B6C"/>
    <w:rsid w:val="00FE2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c5c24">
    <w:name w:val="c2 c5 c24"/>
    <w:basedOn w:val="a"/>
    <w:rsid w:val="001173B8"/>
    <w:pPr>
      <w:spacing w:before="100" w:beforeAutospacing="1" w:after="100" w:afterAutospacing="1"/>
    </w:pPr>
  </w:style>
  <w:style w:type="character" w:customStyle="1" w:styleId="c4">
    <w:name w:val="c4"/>
    <w:basedOn w:val="a0"/>
    <w:rsid w:val="001173B8"/>
  </w:style>
  <w:style w:type="character" w:customStyle="1" w:styleId="c5">
    <w:name w:val="c5"/>
    <w:basedOn w:val="a0"/>
    <w:rsid w:val="000D5D9E"/>
  </w:style>
  <w:style w:type="paragraph" w:styleId="a3">
    <w:name w:val="No Spacing"/>
    <w:uiPriority w:val="99"/>
    <w:qFormat/>
    <w:rsid w:val="000D5D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D5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D5D9E"/>
    <w:pPr>
      <w:spacing w:before="100" w:beforeAutospacing="1" w:after="119"/>
    </w:pPr>
  </w:style>
  <w:style w:type="paragraph" w:styleId="a5">
    <w:name w:val="header"/>
    <w:basedOn w:val="a"/>
    <w:link w:val="a6"/>
    <w:uiPriority w:val="99"/>
    <w:semiHidden/>
    <w:unhideWhenUsed/>
    <w:rsid w:val="00CB18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18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rsid w:val="00800D4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00D4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0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00D43"/>
    <w:pPr>
      <w:ind w:left="720"/>
      <w:contextualSpacing/>
    </w:pPr>
  </w:style>
  <w:style w:type="character" w:customStyle="1" w:styleId="c2">
    <w:name w:val="c2"/>
    <w:basedOn w:val="a0"/>
    <w:rsid w:val="00C46C71"/>
  </w:style>
  <w:style w:type="paragraph" w:customStyle="1" w:styleId="1">
    <w:name w:val="Знак1"/>
    <w:basedOn w:val="a"/>
    <w:rsid w:val="005B63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345233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34523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1E7F1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7F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2543">
                          <w:marLeft w:val="0"/>
                          <w:marRight w:val="0"/>
                          <w:marTop w:val="85"/>
                          <w:marBottom w:val="8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175609647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86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75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2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9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83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04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23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747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06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95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58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57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512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091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3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691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813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576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7734">
                          <w:marLeft w:val="0"/>
                          <w:marRight w:val="0"/>
                          <w:marTop w:val="85"/>
                          <w:marBottom w:val="8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256250908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765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99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0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15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9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72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65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732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024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154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242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89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465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102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293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8636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801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30AEF-BDDC-4B86-9E2A-F2037B5C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Жемчужина</dc:creator>
  <cp:lastModifiedBy>Ученик12</cp:lastModifiedBy>
  <cp:revision>3</cp:revision>
  <cp:lastPrinted>2016-08-28T07:14:00Z</cp:lastPrinted>
  <dcterms:created xsi:type="dcterms:W3CDTF">2018-09-03T15:26:00Z</dcterms:created>
  <dcterms:modified xsi:type="dcterms:W3CDTF">2018-09-03T17:19:00Z</dcterms:modified>
</cp:coreProperties>
</file>