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F16" w:rsidRDefault="001E7F16" w:rsidP="000D5D9E">
      <w:pPr>
        <w:jc w:val="center"/>
        <w:rPr>
          <w:b/>
          <w:bCs/>
          <w:sz w:val="28"/>
          <w:szCs w:val="28"/>
        </w:rPr>
      </w:pPr>
    </w:p>
    <w:p w:rsidR="001E7F16" w:rsidRDefault="001E7F16" w:rsidP="000D5D9E">
      <w:pPr>
        <w:jc w:val="center"/>
        <w:rPr>
          <w:b/>
          <w:bCs/>
          <w:sz w:val="28"/>
          <w:szCs w:val="28"/>
        </w:rPr>
      </w:pPr>
    </w:p>
    <w:p w:rsidR="00EF5500" w:rsidRPr="00076FBD" w:rsidRDefault="00EF5500" w:rsidP="00EF5500">
      <w:pPr>
        <w:jc w:val="center"/>
        <w:rPr>
          <w:b/>
          <w:color w:val="7030A0"/>
          <w:sz w:val="40"/>
        </w:rPr>
      </w:pPr>
      <w:r w:rsidRPr="00076FBD">
        <w:rPr>
          <w:b/>
          <w:color w:val="7030A0"/>
          <w:sz w:val="40"/>
        </w:rPr>
        <w:t>Муниципальное казенное общеобразовательное учреждение</w:t>
      </w:r>
    </w:p>
    <w:p w:rsidR="00EF5500" w:rsidRPr="00076FBD" w:rsidRDefault="00EF5500" w:rsidP="00EF5500">
      <w:pPr>
        <w:jc w:val="center"/>
        <w:rPr>
          <w:b/>
          <w:color w:val="7030A0"/>
          <w:sz w:val="40"/>
        </w:rPr>
      </w:pPr>
      <w:r w:rsidRPr="00076FBD">
        <w:rPr>
          <w:b/>
          <w:color w:val="7030A0"/>
          <w:sz w:val="40"/>
        </w:rPr>
        <w:t>Дружбинская средняя общеобразовательная школа</w:t>
      </w:r>
    </w:p>
    <w:tbl>
      <w:tblPr>
        <w:tblpPr w:leftFromText="180" w:rightFromText="180" w:vertAnchor="page" w:horzAnchor="margin" w:tblpX="250" w:tblpY="3136"/>
        <w:tblW w:w="11448" w:type="dxa"/>
        <w:tblLayout w:type="fixed"/>
        <w:tblLook w:val="0000"/>
      </w:tblPr>
      <w:tblGrid>
        <w:gridCol w:w="5070"/>
        <w:gridCol w:w="284"/>
        <w:gridCol w:w="6094"/>
      </w:tblGrid>
      <w:tr w:rsidR="00EF5500" w:rsidRPr="00076FBD" w:rsidTr="005014E6">
        <w:tc>
          <w:tcPr>
            <w:tcW w:w="5070" w:type="dxa"/>
            <w:shd w:val="clear" w:color="auto" w:fill="auto"/>
          </w:tcPr>
          <w:p w:rsidR="00EF5500" w:rsidRDefault="00EF5500" w:rsidP="005014E6">
            <w:pPr>
              <w:snapToGrid w:val="0"/>
              <w:spacing w:line="360" w:lineRule="auto"/>
              <w:rPr>
                <w:b/>
                <w:color w:val="7030A0"/>
                <w:sz w:val="32"/>
                <w:szCs w:val="20"/>
              </w:rPr>
            </w:pPr>
          </w:p>
          <w:p w:rsidR="00EF5500" w:rsidRPr="00076FBD" w:rsidRDefault="00EF5500" w:rsidP="005014E6">
            <w:pPr>
              <w:snapToGrid w:val="0"/>
              <w:spacing w:line="360" w:lineRule="auto"/>
              <w:rPr>
                <w:b/>
                <w:color w:val="7030A0"/>
                <w:sz w:val="32"/>
                <w:szCs w:val="20"/>
              </w:rPr>
            </w:pPr>
            <w:r w:rsidRPr="00076FBD">
              <w:rPr>
                <w:b/>
                <w:color w:val="7030A0"/>
                <w:sz w:val="32"/>
                <w:szCs w:val="20"/>
              </w:rPr>
              <w:t xml:space="preserve"> «Согласовано»</w:t>
            </w:r>
          </w:p>
          <w:p w:rsidR="00EF5500" w:rsidRPr="00076FBD" w:rsidRDefault="00EF5500" w:rsidP="005014E6">
            <w:pPr>
              <w:spacing w:line="360" w:lineRule="auto"/>
              <w:rPr>
                <w:b/>
                <w:color w:val="7030A0"/>
                <w:sz w:val="32"/>
                <w:szCs w:val="20"/>
              </w:rPr>
            </w:pPr>
            <w:r w:rsidRPr="00076FBD">
              <w:rPr>
                <w:b/>
                <w:color w:val="7030A0"/>
                <w:sz w:val="32"/>
                <w:szCs w:val="20"/>
              </w:rPr>
              <w:t>Заместитель директора  МКОУ «Дружбинская СОШ» по УВР</w:t>
            </w:r>
          </w:p>
          <w:p w:rsidR="00EF5500" w:rsidRPr="00076FBD" w:rsidRDefault="00EF5500" w:rsidP="005014E6">
            <w:pPr>
              <w:spacing w:line="360" w:lineRule="auto"/>
              <w:rPr>
                <w:b/>
                <w:color w:val="7030A0"/>
                <w:sz w:val="32"/>
                <w:szCs w:val="20"/>
              </w:rPr>
            </w:pPr>
            <w:r>
              <w:rPr>
                <w:b/>
                <w:color w:val="7030A0"/>
                <w:sz w:val="32"/>
                <w:szCs w:val="20"/>
              </w:rPr>
              <w:t>_______________</w:t>
            </w:r>
            <w:r w:rsidRPr="00076FBD">
              <w:rPr>
                <w:b/>
                <w:color w:val="7030A0"/>
                <w:sz w:val="32"/>
                <w:szCs w:val="20"/>
              </w:rPr>
              <w:t>_Ибрагимов Р.Г.</w:t>
            </w:r>
          </w:p>
          <w:p w:rsidR="00EF5500" w:rsidRPr="00076FBD" w:rsidRDefault="00EF5500" w:rsidP="005014E6">
            <w:pPr>
              <w:rPr>
                <w:b/>
                <w:color w:val="7030A0"/>
                <w:szCs w:val="20"/>
              </w:rPr>
            </w:pPr>
            <w:r w:rsidRPr="00076FBD">
              <w:rPr>
                <w:b/>
                <w:color w:val="7030A0"/>
                <w:sz w:val="32"/>
                <w:szCs w:val="20"/>
              </w:rPr>
              <w:t>«________</w:t>
            </w:r>
            <w:r>
              <w:rPr>
                <w:b/>
                <w:color w:val="7030A0"/>
                <w:sz w:val="32"/>
                <w:szCs w:val="20"/>
              </w:rPr>
              <w:t xml:space="preserve">  »______</w:t>
            </w:r>
            <w:r w:rsidRPr="00076FBD">
              <w:rPr>
                <w:b/>
                <w:color w:val="7030A0"/>
                <w:sz w:val="32"/>
                <w:szCs w:val="20"/>
              </w:rPr>
              <w:t>_ 2018г</w:t>
            </w:r>
            <w:r w:rsidRPr="00076FBD">
              <w:rPr>
                <w:b/>
                <w:color w:val="7030A0"/>
                <w:szCs w:val="20"/>
              </w:rPr>
              <w:t>.</w:t>
            </w:r>
          </w:p>
        </w:tc>
        <w:tc>
          <w:tcPr>
            <w:tcW w:w="284" w:type="dxa"/>
            <w:shd w:val="clear" w:color="auto" w:fill="auto"/>
          </w:tcPr>
          <w:p w:rsidR="00EF5500" w:rsidRPr="00076FBD" w:rsidRDefault="00EF5500" w:rsidP="005014E6">
            <w:pPr>
              <w:rPr>
                <w:b/>
                <w:color w:val="7030A0"/>
                <w:szCs w:val="20"/>
              </w:rPr>
            </w:pPr>
          </w:p>
          <w:p w:rsidR="00EF5500" w:rsidRPr="00076FBD" w:rsidRDefault="00EF5500" w:rsidP="005014E6">
            <w:pPr>
              <w:rPr>
                <w:b/>
                <w:color w:val="7030A0"/>
                <w:szCs w:val="20"/>
              </w:rPr>
            </w:pPr>
          </w:p>
          <w:p w:rsidR="00EF5500" w:rsidRPr="00076FBD" w:rsidRDefault="00EF5500" w:rsidP="005014E6">
            <w:pPr>
              <w:rPr>
                <w:b/>
                <w:color w:val="7030A0"/>
                <w:szCs w:val="20"/>
              </w:rPr>
            </w:pPr>
            <w:r w:rsidRPr="00076FBD">
              <w:rPr>
                <w:b/>
                <w:color w:val="7030A0"/>
                <w:szCs w:val="20"/>
              </w:rPr>
              <w:t xml:space="preserve">            </w:t>
            </w:r>
            <w:r>
              <w:rPr>
                <w:b/>
                <w:color w:val="7030A0"/>
                <w:szCs w:val="20"/>
              </w:rPr>
              <w:t xml:space="preserve">     </w:t>
            </w:r>
          </w:p>
          <w:p w:rsidR="00EF5500" w:rsidRPr="00076FBD" w:rsidRDefault="00EF5500" w:rsidP="005014E6">
            <w:pPr>
              <w:rPr>
                <w:b/>
                <w:color w:val="7030A0"/>
                <w:szCs w:val="20"/>
              </w:rPr>
            </w:pPr>
          </w:p>
          <w:p w:rsidR="00EF5500" w:rsidRPr="00076FBD" w:rsidRDefault="00EF5500" w:rsidP="005014E6">
            <w:pPr>
              <w:rPr>
                <w:b/>
                <w:color w:val="7030A0"/>
                <w:szCs w:val="20"/>
              </w:rPr>
            </w:pPr>
          </w:p>
          <w:p w:rsidR="00EF5500" w:rsidRPr="00076FBD" w:rsidRDefault="00EF5500" w:rsidP="005014E6">
            <w:pPr>
              <w:jc w:val="center"/>
              <w:rPr>
                <w:b/>
                <w:color w:val="7030A0"/>
                <w:szCs w:val="20"/>
              </w:rPr>
            </w:pPr>
          </w:p>
        </w:tc>
        <w:tc>
          <w:tcPr>
            <w:tcW w:w="6094" w:type="dxa"/>
            <w:shd w:val="clear" w:color="auto" w:fill="auto"/>
          </w:tcPr>
          <w:p w:rsidR="00EF5500" w:rsidRPr="00076FBD" w:rsidRDefault="00EF5500" w:rsidP="005014E6">
            <w:pPr>
              <w:snapToGrid w:val="0"/>
              <w:spacing w:line="360" w:lineRule="auto"/>
              <w:rPr>
                <w:b/>
                <w:color w:val="7030A0"/>
                <w:sz w:val="32"/>
                <w:szCs w:val="20"/>
              </w:rPr>
            </w:pPr>
            <w:r>
              <w:rPr>
                <w:b/>
                <w:color w:val="7030A0"/>
                <w:sz w:val="32"/>
                <w:szCs w:val="20"/>
              </w:rPr>
              <w:t xml:space="preserve">                                            </w:t>
            </w:r>
            <w:r w:rsidRPr="00076FBD">
              <w:rPr>
                <w:b/>
                <w:color w:val="7030A0"/>
                <w:sz w:val="32"/>
                <w:szCs w:val="20"/>
              </w:rPr>
              <w:t>«Утверждаю»</w:t>
            </w:r>
          </w:p>
          <w:p w:rsidR="00EF5500" w:rsidRPr="00076FBD" w:rsidRDefault="00EF5500" w:rsidP="005014E6">
            <w:pPr>
              <w:spacing w:line="360" w:lineRule="auto"/>
              <w:jc w:val="right"/>
              <w:rPr>
                <w:b/>
                <w:color w:val="7030A0"/>
                <w:sz w:val="32"/>
                <w:szCs w:val="20"/>
              </w:rPr>
            </w:pPr>
            <w:r>
              <w:rPr>
                <w:b/>
                <w:color w:val="7030A0"/>
                <w:sz w:val="32"/>
                <w:szCs w:val="20"/>
              </w:rPr>
              <w:t xml:space="preserve">               </w:t>
            </w:r>
            <w:r w:rsidRPr="00076FBD">
              <w:rPr>
                <w:b/>
                <w:color w:val="7030A0"/>
                <w:sz w:val="32"/>
                <w:szCs w:val="20"/>
              </w:rPr>
              <w:t xml:space="preserve">Директор МКОУ «Дружбинская СОШ» </w:t>
            </w:r>
          </w:p>
          <w:p w:rsidR="00EF5500" w:rsidRPr="00076FBD" w:rsidRDefault="00EF5500" w:rsidP="005014E6">
            <w:pPr>
              <w:jc w:val="right"/>
              <w:rPr>
                <w:b/>
                <w:color w:val="7030A0"/>
                <w:sz w:val="32"/>
                <w:szCs w:val="20"/>
              </w:rPr>
            </w:pPr>
            <w:r>
              <w:rPr>
                <w:b/>
                <w:color w:val="7030A0"/>
                <w:sz w:val="32"/>
                <w:szCs w:val="20"/>
              </w:rPr>
              <w:t>___</w:t>
            </w:r>
            <w:r>
              <w:rPr>
                <w:b/>
                <w:color w:val="7030A0"/>
                <w:sz w:val="32"/>
                <w:szCs w:val="20"/>
              </w:rPr>
              <w:softHyphen/>
            </w:r>
            <w:r>
              <w:rPr>
                <w:b/>
                <w:color w:val="7030A0"/>
                <w:sz w:val="32"/>
                <w:szCs w:val="20"/>
              </w:rPr>
              <w:softHyphen/>
            </w:r>
            <w:r>
              <w:rPr>
                <w:b/>
                <w:color w:val="7030A0"/>
                <w:sz w:val="32"/>
                <w:szCs w:val="20"/>
              </w:rPr>
              <w:softHyphen/>
            </w:r>
            <w:r>
              <w:rPr>
                <w:b/>
                <w:color w:val="7030A0"/>
                <w:sz w:val="32"/>
                <w:szCs w:val="20"/>
              </w:rPr>
              <w:softHyphen/>
              <w:t>____________</w:t>
            </w:r>
            <w:r w:rsidRPr="00076FBD">
              <w:rPr>
                <w:b/>
                <w:color w:val="7030A0"/>
                <w:sz w:val="32"/>
                <w:szCs w:val="20"/>
              </w:rPr>
              <w:t>Гасаналиев И.Г.</w:t>
            </w:r>
          </w:p>
          <w:p w:rsidR="00EF5500" w:rsidRPr="00076FBD" w:rsidRDefault="00EF5500" w:rsidP="005014E6">
            <w:pPr>
              <w:jc w:val="right"/>
              <w:rPr>
                <w:b/>
                <w:color w:val="7030A0"/>
                <w:sz w:val="32"/>
                <w:szCs w:val="20"/>
              </w:rPr>
            </w:pPr>
          </w:p>
          <w:p w:rsidR="00EF5500" w:rsidRPr="00076FBD" w:rsidRDefault="00EF5500" w:rsidP="005014E6">
            <w:pPr>
              <w:jc w:val="right"/>
              <w:rPr>
                <w:b/>
                <w:color w:val="7030A0"/>
                <w:szCs w:val="20"/>
              </w:rPr>
            </w:pPr>
            <w:r>
              <w:rPr>
                <w:b/>
                <w:color w:val="7030A0"/>
                <w:sz w:val="32"/>
                <w:szCs w:val="20"/>
              </w:rPr>
              <w:t xml:space="preserve">           </w:t>
            </w:r>
            <w:r w:rsidRPr="00076FBD">
              <w:rPr>
                <w:b/>
                <w:color w:val="7030A0"/>
                <w:sz w:val="32"/>
                <w:szCs w:val="20"/>
              </w:rPr>
              <w:t xml:space="preserve">«______  </w:t>
            </w:r>
            <w:r>
              <w:rPr>
                <w:b/>
                <w:color w:val="7030A0"/>
                <w:sz w:val="32"/>
                <w:szCs w:val="20"/>
              </w:rPr>
              <w:t>»__________</w:t>
            </w:r>
            <w:r w:rsidRPr="00076FBD">
              <w:rPr>
                <w:b/>
                <w:color w:val="7030A0"/>
                <w:sz w:val="32"/>
                <w:szCs w:val="20"/>
              </w:rPr>
              <w:t xml:space="preserve"> 201</w:t>
            </w:r>
            <w:r>
              <w:rPr>
                <w:b/>
                <w:color w:val="7030A0"/>
                <w:sz w:val="32"/>
                <w:szCs w:val="20"/>
              </w:rPr>
              <w:t>8</w:t>
            </w:r>
            <w:r w:rsidRPr="00076FBD">
              <w:rPr>
                <w:b/>
                <w:color w:val="7030A0"/>
                <w:sz w:val="32"/>
                <w:szCs w:val="20"/>
              </w:rPr>
              <w:t>г.</w:t>
            </w:r>
          </w:p>
        </w:tc>
      </w:tr>
    </w:tbl>
    <w:p w:rsidR="00EF5500" w:rsidRPr="00076FBD" w:rsidRDefault="00EF5500" w:rsidP="00EF5500">
      <w:pPr>
        <w:jc w:val="center"/>
        <w:rPr>
          <w:b/>
          <w:color w:val="7030A0"/>
          <w:sz w:val="40"/>
        </w:rPr>
      </w:pPr>
      <w:r w:rsidRPr="00076FBD">
        <w:rPr>
          <w:b/>
          <w:color w:val="7030A0"/>
          <w:sz w:val="40"/>
        </w:rPr>
        <w:t>Каякентского района республики Дагестан</w:t>
      </w:r>
    </w:p>
    <w:p w:rsidR="00EF5500" w:rsidRPr="00076FBD" w:rsidRDefault="00EF5500" w:rsidP="00EF5500">
      <w:pPr>
        <w:keepNext/>
        <w:outlineLvl w:val="0"/>
        <w:rPr>
          <w:b/>
          <w:sz w:val="36"/>
          <w:szCs w:val="28"/>
        </w:rPr>
      </w:pPr>
    </w:p>
    <w:p w:rsidR="00EF5500" w:rsidRDefault="00EF5500" w:rsidP="00EF5500">
      <w:pPr>
        <w:rPr>
          <w:color w:val="FF00FF"/>
          <w:sz w:val="44"/>
          <w:szCs w:val="44"/>
        </w:rPr>
      </w:pPr>
    </w:p>
    <w:p w:rsidR="00EF5500" w:rsidRDefault="00EF5500" w:rsidP="00EF5500">
      <w:pPr>
        <w:rPr>
          <w:color w:val="FF00FF"/>
          <w:sz w:val="44"/>
          <w:szCs w:val="44"/>
        </w:rPr>
      </w:pPr>
    </w:p>
    <w:p w:rsidR="00EF5500" w:rsidRDefault="00EF5500" w:rsidP="00EF5500">
      <w:pPr>
        <w:rPr>
          <w:color w:val="FF00FF"/>
          <w:sz w:val="44"/>
          <w:szCs w:val="44"/>
        </w:rPr>
      </w:pPr>
    </w:p>
    <w:p w:rsidR="00EF5500" w:rsidRDefault="00EF5500" w:rsidP="00EF5500">
      <w:pPr>
        <w:rPr>
          <w:color w:val="FF00FF"/>
          <w:sz w:val="44"/>
          <w:szCs w:val="44"/>
        </w:rPr>
      </w:pPr>
    </w:p>
    <w:p w:rsidR="00EF5500" w:rsidRDefault="00EF5500" w:rsidP="00EF5500">
      <w:pPr>
        <w:rPr>
          <w:color w:val="FF00FF"/>
          <w:sz w:val="44"/>
          <w:szCs w:val="44"/>
        </w:rPr>
      </w:pPr>
    </w:p>
    <w:p w:rsidR="00EF5500" w:rsidRDefault="00EF5500" w:rsidP="00EF5500">
      <w:pPr>
        <w:rPr>
          <w:color w:val="FF00FF"/>
          <w:sz w:val="44"/>
          <w:szCs w:val="44"/>
        </w:rPr>
      </w:pPr>
    </w:p>
    <w:p w:rsidR="00EF5500" w:rsidRDefault="00E46457" w:rsidP="00EF5500">
      <w:pPr>
        <w:rPr>
          <w:color w:val="FF00FF"/>
          <w:sz w:val="44"/>
          <w:szCs w:val="44"/>
        </w:rPr>
      </w:pPr>
      <w:r w:rsidRPr="004D4563">
        <w:rPr>
          <w:color w:val="FF00FF"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38.5pt;height:78.75pt" fillcolor="#00b050" strokecolor="#9cf" strokeweight="1.5pt">
            <v:fill color2="red" rotate="t" focus="100%" type="gradient"/>
            <v:stroke r:id="rId8" o:title=""/>
            <v:shadow on="t" color="#900"/>
            <v:textpath style="font-family:&quot;Impact&quot;;v-text-kern:t" trim="t" fitpath="t" string="РАБОЧАЯ ПРОГРАММА"/>
          </v:shape>
        </w:pict>
      </w:r>
    </w:p>
    <w:p w:rsidR="00EF5500" w:rsidRDefault="00EF5500" w:rsidP="00EF5500">
      <w:pPr>
        <w:rPr>
          <w:color w:val="FF00FF"/>
          <w:sz w:val="44"/>
          <w:szCs w:val="44"/>
        </w:rPr>
      </w:pPr>
      <w:r>
        <w:rPr>
          <w:color w:val="FF00FF"/>
          <w:sz w:val="44"/>
          <w:szCs w:val="44"/>
        </w:rPr>
        <w:t xml:space="preserve">            </w:t>
      </w:r>
    </w:p>
    <w:p w:rsidR="00EF5500" w:rsidRDefault="00EF5500" w:rsidP="00EF5500">
      <w:pPr>
        <w:rPr>
          <w:b/>
          <w:color w:val="800080"/>
          <w:sz w:val="44"/>
          <w:szCs w:val="44"/>
        </w:rPr>
      </w:pPr>
    </w:p>
    <w:p w:rsidR="00EF5500" w:rsidRDefault="00EF5500" w:rsidP="00EF5500">
      <w:pPr>
        <w:jc w:val="center"/>
        <w:rPr>
          <w:b/>
          <w:color w:val="800080"/>
          <w:sz w:val="44"/>
          <w:szCs w:val="44"/>
        </w:rPr>
      </w:pPr>
    </w:p>
    <w:p w:rsidR="00EF5500" w:rsidRPr="00476CBD" w:rsidRDefault="00EF5500" w:rsidP="00EF5500">
      <w:pPr>
        <w:jc w:val="center"/>
        <w:rPr>
          <w:b/>
          <w:color w:val="800080"/>
          <w:sz w:val="44"/>
          <w:szCs w:val="44"/>
        </w:rPr>
      </w:pPr>
      <w:r>
        <w:rPr>
          <w:b/>
          <w:color w:val="800080"/>
          <w:sz w:val="44"/>
          <w:szCs w:val="44"/>
        </w:rPr>
        <w:t>ПО ГЕОМЕТРИИ ДЛЯ 8 КЛ.</w:t>
      </w:r>
    </w:p>
    <w:p w:rsidR="00EF5500" w:rsidRDefault="00EF5500" w:rsidP="00EF5500">
      <w:pPr>
        <w:jc w:val="center"/>
        <w:rPr>
          <w:b/>
          <w:color w:val="800080"/>
          <w:sz w:val="36"/>
        </w:rPr>
      </w:pPr>
    </w:p>
    <w:p w:rsidR="00EF5500" w:rsidRPr="00076FBD" w:rsidRDefault="00EF5500" w:rsidP="00EF5500">
      <w:pPr>
        <w:jc w:val="center"/>
        <w:rPr>
          <w:b/>
          <w:color w:val="800080"/>
          <w:sz w:val="40"/>
        </w:rPr>
      </w:pPr>
      <w:r w:rsidRPr="00076FBD">
        <w:rPr>
          <w:b/>
          <w:color w:val="800080"/>
          <w:sz w:val="40"/>
        </w:rPr>
        <w:t>на 2018-2019 учебный год</w:t>
      </w:r>
    </w:p>
    <w:p w:rsidR="00EF5500" w:rsidRPr="00076FBD" w:rsidRDefault="00EF5500" w:rsidP="00EF5500">
      <w:pPr>
        <w:jc w:val="center"/>
        <w:rPr>
          <w:b/>
          <w:i/>
          <w:color w:val="000080"/>
          <w:sz w:val="36"/>
        </w:rPr>
      </w:pPr>
    </w:p>
    <w:p w:rsidR="00EF5500" w:rsidRDefault="00EF5500" w:rsidP="00EF5500">
      <w:pPr>
        <w:jc w:val="center"/>
        <w:rPr>
          <w:b/>
          <w:i/>
          <w:color w:val="000080"/>
          <w:sz w:val="32"/>
        </w:rPr>
      </w:pPr>
    </w:p>
    <w:p w:rsidR="001E7F16" w:rsidRDefault="00EF5500" w:rsidP="00EF5500">
      <w:pPr>
        <w:jc w:val="center"/>
        <w:rPr>
          <w:b/>
          <w:bCs/>
          <w:sz w:val="28"/>
          <w:szCs w:val="28"/>
        </w:rPr>
      </w:pPr>
      <w:r>
        <w:rPr>
          <w:b/>
          <w:i/>
          <w:color w:val="000080"/>
          <w:sz w:val="32"/>
        </w:rPr>
        <w:t>Учитель</w:t>
      </w:r>
      <w:r>
        <w:rPr>
          <w:b/>
          <w:i/>
          <w:color w:val="000080"/>
          <w:sz w:val="40"/>
        </w:rPr>
        <w:t xml:space="preserve">:   </w:t>
      </w:r>
      <w:r w:rsidRPr="00B160A0">
        <w:rPr>
          <w:b/>
          <w:i/>
          <w:color w:val="000080"/>
          <w:sz w:val="40"/>
        </w:rPr>
        <w:t xml:space="preserve"> </w:t>
      </w:r>
      <w:r>
        <w:rPr>
          <w:b/>
          <w:i/>
          <w:color w:val="000080"/>
          <w:sz w:val="40"/>
        </w:rPr>
        <w:t>Рамазанов Рамазан Магомедкеримо</w:t>
      </w:r>
    </w:p>
    <w:p w:rsidR="001E7F16" w:rsidRDefault="001E7F16" w:rsidP="00EF5500">
      <w:pPr>
        <w:rPr>
          <w:b/>
          <w:bCs/>
          <w:sz w:val="28"/>
          <w:szCs w:val="28"/>
        </w:rPr>
      </w:pPr>
    </w:p>
    <w:p w:rsidR="001E7F16" w:rsidRDefault="001E7F16" w:rsidP="000D5D9E">
      <w:pPr>
        <w:jc w:val="center"/>
        <w:rPr>
          <w:b/>
          <w:bCs/>
          <w:sz w:val="28"/>
          <w:szCs w:val="28"/>
        </w:rPr>
      </w:pPr>
    </w:p>
    <w:p w:rsidR="00896FE2" w:rsidRDefault="00896FE2" w:rsidP="000D5D9E">
      <w:pPr>
        <w:jc w:val="center"/>
        <w:rPr>
          <w:b/>
          <w:bCs/>
          <w:sz w:val="28"/>
          <w:szCs w:val="28"/>
        </w:rPr>
      </w:pPr>
    </w:p>
    <w:p w:rsidR="000D5D9E" w:rsidRDefault="000D5D9E" w:rsidP="000D5D9E">
      <w:pPr>
        <w:jc w:val="center"/>
        <w:rPr>
          <w:b/>
          <w:bCs/>
          <w:sz w:val="28"/>
          <w:szCs w:val="28"/>
        </w:rPr>
      </w:pPr>
      <w:r w:rsidRPr="00CA5E80">
        <w:rPr>
          <w:b/>
          <w:bCs/>
          <w:sz w:val="28"/>
          <w:szCs w:val="28"/>
        </w:rPr>
        <w:lastRenderedPageBreak/>
        <w:t>Пояснительная записка</w:t>
      </w:r>
    </w:p>
    <w:p w:rsidR="000D5D9E" w:rsidRDefault="000D5D9E" w:rsidP="000D5D9E">
      <w:pPr>
        <w:jc w:val="center"/>
        <w:rPr>
          <w:b/>
          <w:bCs/>
          <w:sz w:val="28"/>
          <w:szCs w:val="28"/>
        </w:rPr>
      </w:pPr>
    </w:p>
    <w:p w:rsidR="000D5D9E" w:rsidRDefault="000D5D9E" w:rsidP="000D5D9E">
      <w:pPr>
        <w:ind w:firstLine="568"/>
        <w:jc w:val="both"/>
        <w:rPr>
          <w:sz w:val="28"/>
          <w:szCs w:val="28"/>
        </w:rPr>
      </w:pPr>
      <w:r w:rsidRPr="009270D0">
        <w:rPr>
          <w:sz w:val="28"/>
          <w:szCs w:val="28"/>
        </w:rPr>
        <w:t xml:space="preserve">Рабочая программа составлена и адаптирована на основании образовательной программы школы, авторской </w:t>
      </w:r>
      <w:r>
        <w:rPr>
          <w:sz w:val="28"/>
          <w:szCs w:val="28"/>
        </w:rPr>
        <w:t xml:space="preserve">программ </w:t>
      </w:r>
      <w:r w:rsidR="005B635A">
        <w:rPr>
          <w:sz w:val="28"/>
          <w:szCs w:val="28"/>
        </w:rPr>
        <w:t xml:space="preserve">по УМК </w:t>
      </w:r>
      <w:r>
        <w:rPr>
          <w:sz w:val="28"/>
          <w:szCs w:val="28"/>
        </w:rPr>
        <w:t>А. В. Погорелов</w:t>
      </w:r>
      <w:r w:rsidR="00CB1876">
        <w:rPr>
          <w:sz w:val="28"/>
          <w:szCs w:val="28"/>
        </w:rPr>
        <w:t>а для 8 класса общеобразовательной школы</w:t>
      </w:r>
      <w:r w:rsidR="00CB1876">
        <w:rPr>
          <w:rStyle w:val="c5"/>
          <w:sz w:val="28"/>
          <w:szCs w:val="28"/>
          <w:shd w:val="clear" w:color="auto" w:fill="FFFFFF"/>
        </w:rPr>
        <w:t xml:space="preserve"> – М., «Просвещение»</w:t>
      </w:r>
      <w:r w:rsidRPr="00E344F4">
        <w:rPr>
          <w:rStyle w:val="c5"/>
          <w:sz w:val="28"/>
          <w:szCs w:val="28"/>
          <w:shd w:val="clear" w:color="auto" w:fill="FFFFFF"/>
        </w:rPr>
        <w:t xml:space="preserve"> 20</w:t>
      </w:r>
      <w:r w:rsidR="00CB1876">
        <w:rPr>
          <w:rStyle w:val="c5"/>
          <w:sz w:val="28"/>
          <w:szCs w:val="28"/>
          <w:shd w:val="clear" w:color="auto" w:fill="FFFFFF"/>
        </w:rPr>
        <w:t>14</w:t>
      </w:r>
      <w:r>
        <w:rPr>
          <w:rStyle w:val="c5"/>
          <w:sz w:val="28"/>
          <w:szCs w:val="28"/>
          <w:shd w:val="clear" w:color="auto" w:fill="FFFFFF"/>
        </w:rPr>
        <w:t xml:space="preserve"> г.</w:t>
      </w:r>
      <w:r>
        <w:rPr>
          <w:sz w:val="28"/>
          <w:szCs w:val="28"/>
        </w:rPr>
        <w:t xml:space="preserve"> и с учетом годового календарного учебного графика на 2016-2017 учебный год.</w:t>
      </w:r>
    </w:p>
    <w:p w:rsidR="000D5D9E" w:rsidRPr="00647C3E" w:rsidRDefault="000D5D9E" w:rsidP="000D5D9E">
      <w:pPr>
        <w:ind w:firstLine="568"/>
        <w:jc w:val="both"/>
        <w:rPr>
          <w:sz w:val="28"/>
          <w:szCs w:val="28"/>
        </w:rPr>
      </w:pPr>
    </w:p>
    <w:p w:rsidR="000D5D9E" w:rsidRDefault="000D5D9E" w:rsidP="000D5D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Цели  и задачи изучения предмета.</w:t>
      </w:r>
    </w:p>
    <w:p w:rsidR="007C22F8" w:rsidRDefault="007C22F8" w:rsidP="000D5D9E">
      <w:pPr>
        <w:jc w:val="center"/>
        <w:rPr>
          <w:b/>
          <w:sz w:val="28"/>
          <w:szCs w:val="28"/>
        </w:rPr>
      </w:pPr>
    </w:p>
    <w:p w:rsidR="007C22F8" w:rsidRPr="007C22F8" w:rsidRDefault="007C22F8" w:rsidP="007C22F8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C22F8">
        <w:rPr>
          <w:rFonts w:eastAsiaTheme="minorHAnsi"/>
          <w:b/>
          <w:bCs/>
          <w:iCs/>
          <w:color w:val="000000"/>
          <w:sz w:val="28"/>
          <w:szCs w:val="28"/>
          <w:lang w:eastAsia="en-US"/>
        </w:rPr>
        <w:t xml:space="preserve">Цели: </w:t>
      </w:r>
    </w:p>
    <w:p w:rsidR="007C22F8" w:rsidRPr="007C22F8" w:rsidRDefault="007C22F8" w:rsidP="007C22F8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C22F8">
        <w:rPr>
          <w:rFonts w:eastAsiaTheme="minorHAnsi"/>
          <w:color w:val="000000"/>
          <w:sz w:val="28"/>
          <w:szCs w:val="28"/>
          <w:lang w:eastAsia="en-US"/>
        </w:rPr>
        <w:t xml:space="preserve">- овладение системой математических знаний и умений, необходимых в практической деятельности, продолжения образования; </w:t>
      </w:r>
    </w:p>
    <w:p w:rsidR="007C22F8" w:rsidRPr="007C22F8" w:rsidRDefault="007C22F8" w:rsidP="007C22F8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C22F8">
        <w:rPr>
          <w:rFonts w:eastAsiaTheme="minorHAnsi"/>
          <w:color w:val="000000"/>
          <w:sz w:val="28"/>
          <w:szCs w:val="28"/>
          <w:lang w:eastAsia="en-US"/>
        </w:rPr>
        <w:t xml:space="preserve">-приобретение опыта планирования и осуществления алгоритмической деятельности; </w:t>
      </w:r>
    </w:p>
    <w:p w:rsidR="007C22F8" w:rsidRPr="007C22F8" w:rsidRDefault="007C22F8" w:rsidP="007C22F8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C22F8">
        <w:rPr>
          <w:rFonts w:eastAsiaTheme="minorHAnsi"/>
          <w:color w:val="000000"/>
          <w:sz w:val="28"/>
          <w:szCs w:val="28"/>
          <w:lang w:eastAsia="en-US"/>
        </w:rPr>
        <w:t xml:space="preserve">-приобретение умений ясного и точного изложения мыслей; </w:t>
      </w:r>
    </w:p>
    <w:p w:rsidR="007C22F8" w:rsidRPr="007C22F8" w:rsidRDefault="007C22F8" w:rsidP="007C22F8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C22F8">
        <w:rPr>
          <w:rFonts w:eastAsiaTheme="minorHAnsi"/>
          <w:color w:val="000000"/>
          <w:sz w:val="28"/>
          <w:szCs w:val="28"/>
          <w:lang w:eastAsia="en-US"/>
        </w:rPr>
        <w:t xml:space="preserve">-научить пользоваться геометрическим языком для описания предметов. </w:t>
      </w:r>
    </w:p>
    <w:p w:rsidR="007C22F8" w:rsidRPr="007C22F8" w:rsidRDefault="007C22F8" w:rsidP="007C22F8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C22F8">
        <w:rPr>
          <w:rFonts w:eastAsiaTheme="minorHAnsi"/>
          <w:color w:val="000000"/>
          <w:sz w:val="28"/>
          <w:szCs w:val="28"/>
          <w:lang w:eastAsia="en-US"/>
        </w:rPr>
        <w:t xml:space="preserve">-развивать пространственное мышление и математическую культуру; </w:t>
      </w:r>
    </w:p>
    <w:p w:rsidR="007C22F8" w:rsidRPr="007C22F8" w:rsidRDefault="007C22F8" w:rsidP="007C22F8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C22F8">
        <w:rPr>
          <w:rFonts w:eastAsiaTheme="minorHAnsi"/>
          <w:color w:val="000000"/>
          <w:sz w:val="28"/>
          <w:szCs w:val="28"/>
          <w:lang w:eastAsia="en-US"/>
        </w:rPr>
        <w:t xml:space="preserve">-учить ясно и точно излагать свои мысли; </w:t>
      </w:r>
    </w:p>
    <w:p w:rsidR="007C22F8" w:rsidRPr="007C22F8" w:rsidRDefault="007C22F8" w:rsidP="007C22F8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C22F8">
        <w:rPr>
          <w:rFonts w:eastAsiaTheme="minorHAnsi"/>
          <w:color w:val="000000"/>
          <w:sz w:val="28"/>
          <w:szCs w:val="28"/>
          <w:lang w:eastAsia="en-US"/>
        </w:rPr>
        <w:t xml:space="preserve">-формировать качества личности необходимые человеку в повседневной жизни. </w:t>
      </w:r>
    </w:p>
    <w:p w:rsidR="007C22F8" w:rsidRPr="007C22F8" w:rsidRDefault="007C22F8" w:rsidP="007C22F8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iCs/>
          <w:color w:val="000000"/>
          <w:sz w:val="28"/>
          <w:szCs w:val="28"/>
          <w:lang w:eastAsia="en-US"/>
        </w:rPr>
        <w:t>Задачи</w:t>
      </w:r>
      <w:r w:rsidRPr="007C22F8">
        <w:rPr>
          <w:rFonts w:eastAsiaTheme="minorHAnsi"/>
          <w:b/>
          <w:bCs/>
          <w:iCs/>
          <w:color w:val="000000"/>
          <w:sz w:val="28"/>
          <w:szCs w:val="28"/>
          <w:lang w:eastAsia="en-US"/>
        </w:rPr>
        <w:t xml:space="preserve">: </w:t>
      </w:r>
    </w:p>
    <w:p w:rsidR="007C22F8" w:rsidRPr="007C22F8" w:rsidRDefault="007C22F8" w:rsidP="007C22F8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C22F8">
        <w:rPr>
          <w:rFonts w:eastAsiaTheme="minorHAnsi"/>
          <w:color w:val="000000"/>
          <w:sz w:val="28"/>
          <w:szCs w:val="28"/>
          <w:lang w:eastAsia="en-US"/>
        </w:rPr>
        <w:t xml:space="preserve">-научить пользоваться геометрическим языком для описания предметов; </w:t>
      </w:r>
    </w:p>
    <w:p w:rsidR="007C22F8" w:rsidRPr="007C22F8" w:rsidRDefault="007C22F8" w:rsidP="007C22F8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C22F8">
        <w:rPr>
          <w:rFonts w:eastAsiaTheme="minorHAnsi"/>
          <w:color w:val="000000"/>
          <w:sz w:val="28"/>
          <w:szCs w:val="28"/>
          <w:lang w:eastAsia="en-US"/>
        </w:rPr>
        <w:t xml:space="preserve">-начать изучение четырехугольников и их свойств; </w:t>
      </w:r>
    </w:p>
    <w:p w:rsidR="007C22F8" w:rsidRPr="007C22F8" w:rsidRDefault="007C22F8" w:rsidP="007C22F8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C22F8">
        <w:rPr>
          <w:rFonts w:eastAsiaTheme="minorHAnsi"/>
          <w:color w:val="000000"/>
          <w:sz w:val="28"/>
          <w:szCs w:val="28"/>
          <w:lang w:eastAsia="en-US"/>
        </w:rPr>
        <w:t xml:space="preserve">-ввести теорему Пифагора и научить применять её при решении прямоугольных треугольников; </w:t>
      </w:r>
    </w:p>
    <w:p w:rsidR="007C22F8" w:rsidRPr="007C22F8" w:rsidRDefault="007C22F8" w:rsidP="007C22F8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C22F8">
        <w:rPr>
          <w:rFonts w:eastAsiaTheme="minorHAnsi"/>
          <w:color w:val="000000"/>
          <w:sz w:val="28"/>
          <w:szCs w:val="28"/>
          <w:lang w:eastAsia="en-US"/>
        </w:rPr>
        <w:t xml:space="preserve">-ввести тригонометрические понятия синус, косинус и тангенс угла в прямоугольном треугольнике научить применять эти понятия при решении прямоугольных треугольников; </w:t>
      </w:r>
    </w:p>
    <w:p w:rsidR="007C22F8" w:rsidRPr="007C22F8" w:rsidRDefault="007C22F8" w:rsidP="007C22F8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C22F8">
        <w:rPr>
          <w:rFonts w:eastAsiaTheme="minorHAnsi"/>
          <w:color w:val="000000"/>
          <w:sz w:val="28"/>
          <w:szCs w:val="28"/>
          <w:lang w:eastAsia="en-US"/>
        </w:rPr>
        <w:t xml:space="preserve">-обобщить и систематизировать представления учащихся о декартовых координатах; </w:t>
      </w:r>
    </w:p>
    <w:p w:rsidR="007C22F8" w:rsidRPr="007C22F8" w:rsidRDefault="007C22F8" w:rsidP="007C22F8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C22F8">
        <w:rPr>
          <w:rFonts w:eastAsiaTheme="minorHAnsi"/>
          <w:color w:val="000000"/>
          <w:sz w:val="28"/>
          <w:szCs w:val="28"/>
          <w:lang w:eastAsia="en-US"/>
        </w:rPr>
        <w:t xml:space="preserve">-научить находить координаты середины отрезка, расстояние между двумя точками; </w:t>
      </w:r>
    </w:p>
    <w:p w:rsidR="007C22F8" w:rsidRPr="007C22F8" w:rsidRDefault="007C22F8" w:rsidP="007C22F8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C22F8">
        <w:rPr>
          <w:rFonts w:eastAsiaTheme="minorHAnsi"/>
          <w:color w:val="000000"/>
          <w:sz w:val="28"/>
          <w:szCs w:val="28"/>
          <w:lang w:eastAsia="en-US"/>
        </w:rPr>
        <w:t xml:space="preserve">-научить писать уравнения окружности и прямой в общем виде; </w:t>
      </w:r>
    </w:p>
    <w:p w:rsidR="007C22F8" w:rsidRPr="007C22F8" w:rsidRDefault="007C22F8" w:rsidP="007C22F8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C22F8">
        <w:rPr>
          <w:rFonts w:eastAsiaTheme="minorHAnsi"/>
          <w:color w:val="000000"/>
          <w:sz w:val="28"/>
          <w:szCs w:val="28"/>
          <w:lang w:eastAsia="en-US"/>
        </w:rPr>
        <w:t xml:space="preserve">-ввести понятие вектора, суммы векторов, разности и произведения вектора на число; </w:t>
      </w:r>
    </w:p>
    <w:p w:rsidR="007C22F8" w:rsidRDefault="007C22F8" w:rsidP="007C22F8">
      <w:pPr>
        <w:rPr>
          <w:rFonts w:eastAsiaTheme="minorHAnsi"/>
          <w:color w:val="000000"/>
          <w:sz w:val="28"/>
          <w:szCs w:val="28"/>
          <w:lang w:eastAsia="en-US"/>
        </w:rPr>
      </w:pPr>
      <w:r w:rsidRPr="007C22F8">
        <w:rPr>
          <w:rFonts w:eastAsiaTheme="minorHAnsi"/>
          <w:color w:val="000000"/>
          <w:sz w:val="28"/>
          <w:szCs w:val="28"/>
          <w:lang w:eastAsia="en-US"/>
        </w:rPr>
        <w:t xml:space="preserve">- познакомить учащихся с понятиями: движения и симметрии. </w:t>
      </w:r>
    </w:p>
    <w:p w:rsidR="005B635A" w:rsidRDefault="005B635A" w:rsidP="005B635A">
      <w:pPr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>
        <w:rPr>
          <w:rFonts w:eastAsiaTheme="minorHAnsi"/>
          <w:b/>
          <w:color w:val="000000"/>
          <w:sz w:val="28"/>
          <w:szCs w:val="28"/>
          <w:lang w:eastAsia="en-US"/>
        </w:rPr>
        <w:t>Общая характеристика учебного предмета.</w:t>
      </w:r>
    </w:p>
    <w:p w:rsidR="005B635A" w:rsidRPr="00B17F7D" w:rsidRDefault="00106994" w:rsidP="00B17F7D">
      <w:pPr>
        <w:shd w:val="clear" w:color="auto" w:fill="FFFFFF"/>
        <w:spacing w:before="100" w:beforeAutospacing="1" w:after="100" w:afterAutospacing="1"/>
        <w:ind w:firstLine="570"/>
        <w:jc w:val="both"/>
        <w:rPr>
          <w:rFonts w:asciiTheme="minorHAnsi" w:hAnsiTheme="minorHAnsi"/>
          <w:sz w:val="28"/>
          <w:szCs w:val="28"/>
        </w:rPr>
      </w:pPr>
      <w:r w:rsidRPr="00106994">
        <w:rPr>
          <w:b/>
          <w:bCs/>
          <w:i/>
          <w:iCs/>
          <w:sz w:val="28"/>
          <w:szCs w:val="28"/>
        </w:rPr>
        <w:t>Геометрия</w:t>
      </w:r>
      <w:r w:rsidRPr="00106994">
        <w:rPr>
          <w:i/>
          <w:iCs/>
          <w:sz w:val="28"/>
          <w:szCs w:val="28"/>
        </w:rPr>
        <w:t xml:space="preserve"> </w:t>
      </w:r>
      <w:r w:rsidRPr="00106994">
        <w:rPr>
          <w:sz w:val="28"/>
          <w:szCs w:val="28"/>
        </w:rPr>
        <w:t>— один из важнейших компонентов математического образования, необходимый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обучающихся. Изучение геометрии вносит вклад в развитие логического мышления, в формирование понятия доказательства.</w:t>
      </w:r>
    </w:p>
    <w:p w:rsidR="007C22F8" w:rsidRDefault="007C22F8" w:rsidP="007C22F8">
      <w:pPr>
        <w:jc w:val="center"/>
        <w:rPr>
          <w:rFonts w:eastAsiaTheme="minorHAnsi"/>
          <w:color w:val="000000"/>
          <w:sz w:val="28"/>
          <w:szCs w:val="28"/>
          <w:lang w:eastAsia="en-US"/>
        </w:rPr>
      </w:pPr>
    </w:p>
    <w:p w:rsidR="000D5D9E" w:rsidRDefault="000D5D9E" w:rsidP="007C22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Место предмета в учебном плане.</w:t>
      </w:r>
    </w:p>
    <w:p w:rsidR="000D5D9E" w:rsidRPr="00B745D8" w:rsidRDefault="000D5D9E" w:rsidP="000D5D9E">
      <w:pPr>
        <w:jc w:val="center"/>
        <w:rPr>
          <w:b/>
          <w:sz w:val="28"/>
          <w:szCs w:val="28"/>
        </w:rPr>
      </w:pPr>
      <w:r w:rsidRPr="00B745D8">
        <w:rPr>
          <w:b/>
          <w:sz w:val="28"/>
          <w:szCs w:val="28"/>
        </w:rPr>
        <w:t xml:space="preserve"> </w:t>
      </w:r>
    </w:p>
    <w:p w:rsidR="000D5D9E" w:rsidRDefault="000D5D9E" w:rsidP="000D5D9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  <w:t xml:space="preserve">На изучение предмета в учебном плане школы отводится  2 </w:t>
      </w:r>
      <w:r w:rsidRPr="00AE44B6">
        <w:rPr>
          <w:rFonts w:ascii="Times New Roman" w:hAnsi="Times New Roman"/>
          <w:sz w:val="28"/>
          <w:szCs w:val="28"/>
        </w:rPr>
        <w:t>часа в неделю</w:t>
      </w:r>
      <w:r>
        <w:rPr>
          <w:rFonts w:ascii="Times New Roman" w:hAnsi="Times New Roman"/>
          <w:sz w:val="28"/>
          <w:szCs w:val="28"/>
        </w:rPr>
        <w:t>, учебных недель в году 35 недель, поэтому рабочая программа рассчитана</w:t>
      </w:r>
      <w:r w:rsidR="008068C3">
        <w:rPr>
          <w:rFonts w:ascii="Times New Roman" w:hAnsi="Times New Roman"/>
          <w:sz w:val="28"/>
          <w:szCs w:val="28"/>
        </w:rPr>
        <w:t xml:space="preserve"> на 70</w:t>
      </w:r>
      <w:r>
        <w:rPr>
          <w:rFonts w:ascii="Times New Roman" w:hAnsi="Times New Roman"/>
          <w:sz w:val="28"/>
          <w:szCs w:val="28"/>
        </w:rPr>
        <w:t xml:space="preserve"> часов </w:t>
      </w:r>
      <w:r w:rsidRPr="00AE44B6">
        <w:rPr>
          <w:rFonts w:ascii="Times New Roman" w:hAnsi="Times New Roman"/>
          <w:sz w:val="28"/>
          <w:szCs w:val="28"/>
        </w:rPr>
        <w:t>в год</w:t>
      </w:r>
      <w:r>
        <w:rPr>
          <w:rFonts w:ascii="Times New Roman" w:hAnsi="Times New Roman"/>
          <w:sz w:val="28"/>
          <w:szCs w:val="28"/>
        </w:rPr>
        <w:t>.</w:t>
      </w:r>
    </w:p>
    <w:p w:rsidR="007C22F8" w:rsidRDefault="007C22F8" w:rsidP="007C22F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Предусмотрено 6 контрольных работ: 6 тематических контрольных работ.</w:t>
      </w:r>
    </w:p>
    <w:p w:rsidR="007C22F8" w:rsidRPr="00647C3E" w:rsidRDefault="007C22F8" w:rsidP="007C22F8">
      <w:pPr>
        <w:ind w:firstLine="708"/>
        <w:jc w:val="both"/>
        <w:rPr>
          <w:sz w:val="28"/>
          <w:szCs w:val="28"/>
        </w:rPr>
      </w:pPr>
      <w:r w:rsidRPr="00647C3E">
        <w:rPr>
          <w:sz w:val="28"/>
          <w:szCs w:val="28"/>
        </w:rPr>
        <w:lastRenderedPageBreak/>
        <w:t>Помимо контрольных работ система оценивания включает следующие виды контроля:</w:t>
      </w:r>
    </w:p>
    <w:p w:rsidR="007C22F8" w:rsidRPr="00647C3E" w:rsidRDefault="007C22F8" w:rsidP="007C22F8">
      <w:pPr>
        <w:rPr>
          <w:sz w:val="28"/>
          <w:szCs w:val="28"/>
        </w:rPr>
      </w:pPr>
      <w:r w:rsidRPr="00647C3E">
        <w:rPr>
          <w:sz w:val="28"/>
          <w:szCs w:val="28"/>
        </w:rPr>
        <w:t>• фронтальный опрос;</w:t>
      </w:r>
    </w:p>
    <w:p w:rsidR="007C22F8" w:rsidRPr="00647C3E" w:rsidRDefault="007C22F8" w:rsidP="007C22F8">
      <w:pPr>
        <w:rPr>
          <w:sz w:val="28"/>
          <w:szCs w:val="28"/>
        </w:rPr>
      </w:pPr>
      <w:r w:rsidRPr="00647C3E">
        <w:rPr>
          <w:sz w:val="28"/>
          <w:szCs w:val="28"/>
        </w:rPr>
        <w:t>• индивидуальная работа по карточкам;</w:t>
      </w:r>
    </w:p>
    <w:p w:rsidR="007C22F8" w:rsidRPr="00647C3E" w:rsidRDefault="007C22F8" w:rsidP="007C22F8">
      <w:pPr>
        <w:rPr>
          <w:sz w:val="28"/>
          <w:szCs w:val="28"/>
        </w:rPr>
      </w:pPr>
      <w:r w:rsidRPr="00647C3E">
        <w:rPr>
          <w:sz w:val="28"/>
          <w:szCs w:val="28"/>
        </w:rPr>
        <w:t>• проверка домашней работы;</w:t>
      </w:r>
    </w:p>
    <w:p w:rsidR="007C22F8" w:rsidRPr="00647C3E" w:rsidRDefault="007C22F8" w:rsidP="007C22F8">
      <w:pPr>
        <w:rPr>
          <w:sz w:val="28"/>
          <w:szCs w:val="28"/>
        </w:rPr>
      </w:pPr>
      <w:r w:rsidRPr="00647C3E">
        <w:rPr>
          <w:sz w:val="28"/>
          <w:szCs w:val="28"/>
        </w:rPr>
        <w:t>• самостоятельная работа;</w:t>
      </w:r>
    </w:p>
    <w:p w:rsidR="007C22F8" w:rsidRPr="00647C3E" w:rsidRDefault="007C22F8" w:rsidP="007C22F8">
      <w:pPr>
        <w:rPr>
          <w:sz w:val="28"/>
          <w:szCs w:val="28"/>
        </w:rPr>
      </w:pPr>
      <w:r w:rsidRPr="00647C3E">
        <w:rPr>
          <w:sz w:val="28"/>
          <w:szCs w:val="28"/>
        </w:rPr>
        <w:t>• тестовая работа;</w:t>
      </w:r>
    </w:p>
    <w:p w:rsidR="007C22F8" w:rsidRPr="00647C3E" w:rsidRDefault="007C22F8" w:rsidP="007C22F8">
      <w:pPr>
        <w:rPr>
          <w:sz w:val="28"/>
          <w:szCs w:val="28"/>
        </w:rPr>
      </w:pPr>
      <w:r w:rsidRPr="00647C3E">
        <w:rPr>
          <w:sz w:val="28"/>
          <w:szCs w:val="28"/>
        </w:rPr>
        <w:t>• математический диктант;</w:t>
      </w:r>
    </w:p>
    <w:p w:rsidR="007C22F8" w:rsidRDefault="007C22F8" w:rsidP="007C22F8">
      <w:pPr>
        <w:jc w:val="both"/>
        <w:rPr>
          <w:b/>
          <w:sz w:val="28"/>
          <w:szCs w:val="28"/>
        </w:rPr>
      </w:pPr>
      <w:r w:rsidRPr="00647C3E">
        <w:rPr>
          <w:sz w:val="28"/>
          <w:szCs w:val="28"/>
        </w:rPr>
        <w:t>• практическая работа.</w:t>
      </w:r>
      <w:r w:rsidRPr="00B27030">
        <w:rPr>
          <w:b/>
          <w:sz w:val="28"/>
          <w:szCs w:val="28"/>
        </w:rPr>
        <w:t xml:space="preserve"> </w:t>
      </w:r>
    </w:p>
    <w:p w:rsidR="007C22F8" w:rsidRDefault="007C22F8" w:rsidP="000D5D9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D5D9E" w:rsidRPr="00CA5E80" w:rsidRDefault="000D5D9E" w:rsidP="000D5D9E">
      <w:pPr>
        <w:jc w:val="center"/>
        <w:rPr>
          <w:sz w:val="28"/>
          <w:szCs w:val="28"/>
        </w:rPr>
      </w:pPr>
    </w:p>
    <w:p w:rsidR="000D5D9E" w:rsidRDefault="00B17F7D" w:rsidP="000D5D9E">
      <w:pPr>
        <w:keepNext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Планируемые результаты освоения предмета</w:t>
      </w:r>
      <w:r w:rsidR="000D5D9E">
        <w:rPr>
          <w:b/>
          <w:bCs/>
          <w:sz w:val="28"/>
          <w:szCs w:val="28"/>
        </w:rPr>
        <w:t>.</w:t>
      </w:r>
    </w:p>
    <w:p w:rsidR="00800D43" w:rsidRDefault="00800D43" w:rsidP="000D5D9E">
      <w:pPr>
        <w:keepNext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Формирование универсальных учебных действий (УУД).</w:t>
      </w:r>
    </w:p>
    <w:p w:rsidR="00B17F7D" w:rsidRDefault="00B17F7D" w:rsidP="00B17F7D">
      <w:pPr>
        <w:ind w:firstLine="708"/>
        <w:jc w:val="both"/>
        <w:rPr>
          <w:sz w:val="28"/>
          <w:szCs w:val="28"/>
        </w:rPr>
      </w:pPr>
      <w:r w:rsidRPr="00B17F7D">
        <w:rPr>
          <w:sz w:val="28"/>
          <w:szCs w:val="28"/>
        </w:rPr>
        <w:t>Программа обеспечивает достижения следующих результатов освоения образовательной программы основного общего образования:</w:t>
      </w:r>
    </w:p>
    <w:p w:rsidR="00E67D07" w:rsidRPr="00BF6013" w:rsidRDefault="00E67D07" w:rsidP="00E67D07">
      <w:pPr>
        <w:jc w:val="both"/>
        <w:rPr>
          <w:b/>
          <w:bCs/>
          <w:i/>
          <w:iCs/>
          <w:sz w:val="28"/>
          <w:szCs w:val="28"/>
          <w:u w:val="single"/>
        </w:rPr>
      </w:pPr>
      <w:r w:rsidRPr="00B17F7D">
        <w:rPr>
          <w:b/>
          <w:bCs/>
          <w:i/>
          <w:iCs/>
          <w:sz w:val="28"/>
          <w:szCs w:val="28"/>
          <w:u w:val="single"/>
        </w:rPr>
        <w:t>предметные:</w:t>
      </w:r>
    </w:p>
    <w:p w:rsidR="00E67D07" w:rsidRPr="00B17F7D" w:rsidRDefault="00E67D07" w:rsidP="00E67D07">
      <w:pPr>
        <w:tabs>
          <w:tab w:val="left" w:pos="9214"/>
        </w:tabs>
        <w:autoSpaceDE w:val="0"/>
        <w:autoSpaceDN w:val="0"/>
        <w:adjustRightInd w:val="0"/>
        <w:ind w:hanging="283"/>
        <w:jc w:val="both"/>
        <w:rPr>
          <w:rFonts w:eastAsia="Newton-Regular"/>
          <w:sz w:val="28"/>
          <w:szCs w:val="28"/>
        </w:rPr>
      </w:pPr>
      <w:r w:rsidRPr="00B17F7D">
        <w:rPr>
          <w:rFonts w:eastAsia="Newton-Regular"/>
          <w:sz w:val="28"/>
          <w:szCs w:val="28"/>
        </w:rPr>
        <w:t>•  пользоваться геометрическим языком для описания предметов окружающего мира;</w:t>
      </w:r>
    </w:p>
    <w:p w:rsidR="00E67D07" w:rsidRPr="00B17F7D" w:rsidRDefault="00E67D07" w:rsidP="00E67D07">
      <w:pPr>
        <w:tabs>
          <w:tab w:val="left" w:pos="9214"/>
        </w:tabs>
        <w:autoSpaceDE w:val="0"/>
        <w:autoSpaceDN w:val="0"/>
        <w:adjustRightInd w:val="0"/>
        <w:ind w:hanging="283"/>
        <w:jc w:val="both"/>
        <w:rPr>
          <w:rFonts w:eastAsia="Newton-Regular"/>
          <w:sz w:val="28"/>
          <w:szCs w:val="28"/>
        </w:rPr>
      </w:pPr>
      <w:r w:rsidRPr="00B17F7D">
        <w:rPr>
          <w:rFonts w:eastAsia="Newton-Regular"/>
          <w:sz w:val="28"/>
          <w:szCs w:val="28"/>
        </w:rPr>
        <w:t>•  распознавать геометрические фигуры, различать их взаимное расположение;</w:t>
      </w:r>
    </w:p>
    <w:p w:rsidR="00E67D07" w:rsidRPr="00B17F7D" w:rsidRDefault="00E67D07" w:rsidP="00E67D07">
      <w:pPr>
        <w:tabs>
          <w:tab w:val="left" w:pos="9214"/>
        </w:tabs>
        <w:autoSpaceDE w:val="0"/>
        <w:autoSpaceDN w:val="0"/>
        <w:adjustRightInd w:val="0"/>
        <w:ind w:hanging="283"/>
        <w:jc w:val="both"/>
        <w:rPr>
          <w:rFonts w:eastAsia="Newton-Regular"/>
          <w:sz w:val="28"/>
          <w:szCs w:val="28"/>
        </w:rPr>
      </w:pPr>
      <w:r w:rsidRPr="00B17F7D">
        <w:rPr>
          <w:rFonts w:eastAsia="Newton-Regular"/>
          <w:sz w:val="28"/>
          <w:szCs w:val="28"/>
        </w:rPr>
        <w:t>•  изображать геометрические фигуры; выполнять чертежи по условию задачи; осуществлять преобразования фигур;</w:t>
      </w:r>
    </w:p>
    <w:p w:rsidR="00E67D07" w:rsidRPr="00B17F7D" w:rsidRDefault="00E67D07" w:rsidP="00E67D07">
      <w:pPr>
        <w:tabs>
          <w:tab w:val="left" w:pos="9214"/>
        </w:tabs>
        <w:autoSpaceDE w:val="0"/>
        <w:autoSpaceDN w:val="0"/>
        <w:adjustRightInd w:val="0"/>
        <w:ind w:hanging="283"/>
        <w:jc w:val="both"/>
        <w:rPr>
          <w:rFonts w:eastAsia="Newton-Regular"/>
          <w:sz w:val="28"/>
          <w:szCs w:val="28"/>
        </w:rPr>
      </w:pPr>
      <w:r w:rsidRPr="00B17F7D">
        <w:rPr>
          <w:rFonts w:eastAsia="Newton-Regular"/>
          <w:sz w:val="28"/>
          <w:szCs w:val="28"/>
        </w:rPr>
        <w:t>•  распознавать на чертежах, моделях и в окружающей обстановке основные пространственные тела, изображать их;</w:t>
      </w:r>
    </w:p>
    <w:p w:rsidR="00E67D07" w:rsidRPr="00B17F7D" w:rsidRDefault="00E67D07" w:rsidP="00E67D07">
      <w:pPr>
        <w:tabs>
          <w:tab w:val="left" w:pos="9214"/>
        </w:tabs>
        <w:autoSpaceDE w:val="0"/>
        <w:autoSpaceDN w:val="0"/>
        <w:adjustRightInd w:val="0"/>
        <w:ind w:hanging="283"/>
        <w:jc w:val="both"/>
        <w:rPr>
          <w:rFonts w:eastAsia="Newton-Regular"/>
          <w:sz w:val="28"/>
          <w:szCs w:val="28"/>
        </w:rPr>
      </w:pPr>
      <w:r w:rsidRPr="00B17F7D">
        <w:rPr>
          <w:rFonts w:eastAsia="Newton-Regular"/>
          <w:sz w:val="28"/>
          <w:szCs w:val="28"/>
        </w:rPr>
        <w:t>•  в простейших случаях строить сечения и развертки пространственных тел;</w:t>
      </w:r>
    </w:p>
    <w:p w:rsidR="00E67D07" w:rsidRPr="00B17F7D" w:rsidRDefault="00E67D07" w:rsidP="00E67D07">
      <w:pPr>
        <w:tabs>
          <w:tab w:val="left" w:pos="9214"/>
        </w:tabs>
        <w:autoSpaceDE w:val="0"/>
        <w:autoSpaceDN w:val="0"/>
        <w:adjustRightInd w:val="0"/>
        <w:ind w:hanging="283"/>
        <w:jc w:val="both"/>
        <w:rPr>
          <w:rFonts w:eastAsia="Newton-Regular"/>
          <w:sz w:val="28"/>
          <w:szCs w:val="28"/>
        </w:rPr>
      </w:pPr>
      <w:r w:rsidRPr="00B17F7D">
        <w:rPr>
          <w:rFonts w:eastAsia="Newton-Regular"/>
          <w:sz w:val="28"/>
          <w:szCs w:val="28"/>
        </w:rPr>
        <w:t>•  проводить операции над векторами, вычислять длину и координаты вектора, угол между векторами;</w:t>
      </w:r>
    </w:p>
    <w:p w:rsidR="00E67D07" w:rsidRPr="00B17F7D" w:rsidRDefault="00E67D07" w:rsidP="00E67D07">
      <w:pPr>
        <w:tabs>
          <w:tab w:val="left" w:pos="9214"/>
        </w:tabs>
        <w:autoSpaceDE w:val="0"/>
        <w:autoSpaceDN w:val="0"/>
        <w:adjustRightInd w:val="0"/>
        <w:ind w:hanging="283"/>
        <w:jc w:val="both"/>
        <w:rPr>
          <w:rFonts w:eastAsia="Newton-Regular"/>
          <w:sz w:val="28"/>
          <w:szCs w:val="28"/>
        </w:rPr>
      </w:pPr>
      <w:r w:rsidRPr="00B17F7D">
        <w:rPr>
          <w:rFonts w:eastAsia="Newton-Regular"/>
          <w:sz w:val="28"/>
          <w:szCs w:val="28"/>
        </w:rPr>
        <w:t>•  вычислять значения геометрических величин(длин, углов, площадей, объемов); в том числе: для углов от 0 до 180° определять значения тригонометрических функций по заданным значениям углов; находить значения тригонометрических функций по значению одной из них, находить стороны, углы и вычислять площади треугольников, длины ломаных, дуг окружности, площадей основных геометрических фигур и фигур, составленных из них;</w:t>
      </w:r>
    </w:p>
    <w:p w:rsidR="00E67D07" w:rsidRPr="00B17F7D" w:rsidRDefault="00E67D07" w:rsidP="00E67D07">
      <w:pPr>
        <w:tabs>
          <w:tab w:val="left" w:pos="9214"/>
        </w:tabs>
        <w:autoSpaceDE w:val="0"/>
        <w:autoSpaceDN w:val="0"/>
        <w:adjustRightInd w:val="0"/>
        <w:ind w:hanging="283"/>
        <w:jc w:val="both"/>
        <w:rPr>
          <w:rFonts w:eastAsia="Newton-Regular"/>
          <w:sz w:val="28"/>
          <w:szCs w:val="28"/>
        </w:rPr>
      </w:pPr>
      <w:r w:rsidRPr="00B17F7D">
        <w:rPr>
          <w:rFonts w:eastAsia="Newton-Regular"/>
          <w:sz w:val="28"/>
          <w:szCs w:val="28"/>
        </w:rPr>
        <w:t>•  решать геометрические задачи, опираясь на изученные свойства фигур и отношений</w:t>
      </w:r>
    </w:p>
    <w:p w:rsidR="00E67D07" w:rsidRPr="00B17F7D" w:rsidRDefault="00E67D07" w:rsidP="00E67D07">
      <w:pPr>
        <w:tabs>
          <w:tab w:val="left" w:pos="9214"/>
        </w:tabs>
        <w:autoSpaceDE w:val="0"/>
        <w:autoSpaceDN w:val="0"/>
        <w:adjustRightInd w:val="0"/>
        <w:ind w:hanging="283"/>
        <w:jc w:val="both"/>
        <w:rPr>
          <w:rFonts w:eastAsia="Newton-Regular"/>
          <w:sz w:val="28"/>
          <w:szCs w:val="28"/>
        </w:rPr>
      </w:pPr>
      <w:r w:rsidRPr="00B17F7D">
        <w:rPr>
          <w:rFonts w:eastAsia="Newton-Regular"/>
          <w:sz w:val="28"/>
          <w:szCs w:val="28"/>
        </w:rPr>
        <w:t xml:space="preserve">   между ними, применяя дополнительные построения, алгебраический и тригонометрический аппарат, правила симметрии;</w:t>
      </w:r>
    </w:p>
    <w:p w:rsidR="00E67D07" w:rsidRPr="00BF6013" w:rsidRDefault="00E67D07" w:rsidP="00E67D07">
      <w:pPr>
        <w:tabs>
          <w:tab w:val="left" w:pos="9214"/>
        </w:tabs>
        <w:autoSpaceDE w:val="0"/>
        <w:autoSpaceDN w:val="0"/>
        <w:adjustRightInd w:val="0"/>
        <w:ind w:hanging="283"/>
        <w:jc w:val="both"/>
        <w:rPr>
          <w:rFonts w:eastAsia="Newton-Regular"/>
          <w:sz w:val="28"/>
          <w:szCs w:val="28"/>
        </w:rPr>
      </w:pPr>
      <w:r w:rsidRPr="00B17F7D">
        <w:rPr>
          <w:rFonts w:eastAsia="Newton-Regular"/>
          <w:sz w:val="28"/>
          <w:szCs w:val="28"/>
        </w:rPr>
        <w:t>•  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:rsidR="00E67D07" w:rsidRPr="00B17F7D" w:rsidRDefault="00E67D07" w:rsidP="00896FE2">
      <w:pPr>
        <w:tabs>
          <w:tab w:val="left" w:pos="9214"/>
        </w:tabs>
        <w:autoSpaceDE w:val="0"/>
        <w:autoSpaceDN w:val="0"/>
        <w:adjustRightInd w:val="0"/>
        <w:ind w:hanging="283"/>
        <w:jc w:val="both"/>
        <w:rPr>
          <w:rFonts w:eastAsia="Newton-Regular"/>
          <w:sz w:val="28"/>
          <w:szCs w:val="28"/>
        </w:rPr>
      </w:pPr>
      <w:r w:rsidRPr="00B17F7D">
        <w:rPr>
          <w:rFonts w:eastAsia="Newton-Regular"/>
          <w:b/>
          <w:sz w:val="28"/>
          <w:szCs w:val="28"/>
        </w:rPr>
        <w:t xml:space="preserve">•  </w:t>
      </w:r>
      <w:r w:rsidRPr="00B17F7D">
        <w:rPr>
          <w:rFonts w:eastAsia="Newton-Regular"/>
          <w:sz w:val="28"/>
          <w:szCs w:val="28"/>
        </w:rPr>
        <w:t xml:space="preserve"> решать простейшие планиметрические задачи в пространстве.</w:t>
      </w:r>
    </w:p>
    <w:p w:rsidR="00E67D07" w:rsidRPr="00B17F7D" w:rsidRDefault="00E67D07" w:rsidP="00E67D07">
      <w:pPr>
        <w:jc w:val="both"/>
        <w:rPr>
          <w:b/>
          <w:bCs/>
          <w:i/>
          <w:iCs/>
          <w:sz w:val="28"/>
          <w:szCs w:val="28"/>
          <w:u w:val="single"/>
        </w:rPr>
      </w:pPr>
      <w:r w:rsidRPr="00B17F7D">
        <w:rPr>
          <w:b/>
          <w:bCs/>
          <w:i/>
          <w:iCs/>
          <w:sz w:val="28"/>
          <w:szCs w:val="28"/>
          <w:u w:val="single"/>
        </w:rPr>
        <w:t>метапредметные:</w:t>
      </w:r>
    </w:p>
    <w:p w:rsidR="00E67D07" w:rsidRPr="00B17F7D" w:rsidRDefault="00E67D07" w:rsidP="00E67D07">
      <w:pPr>
        <w:jc w:val="both"/>
        <w:rPr>
          <w:i/>
          <w:iCs/>
          <w:sz w:val="28"/>
          <w:szCs w:val="28"/>
          <w:u w:val="single"/>
        </w:rPr>
      </w:pPr>
      <w:r w:rsidRPr="00B17F7D">
        <w:rPr>
          <w:i/>
          <w:iCs/>
          <w:sz w:val="28"/>
          <w:szCs w:val="28"/>
          <w:u w:val="single"/>
        </w:rPr>
        <w:t>регулятивные универсальные учебные действия:</w:t>
      </w:r>
    </w:p>
    <w:p w:rsidR="00E67D07" w:rsidRPr="00B17F7D" w:rsidRDefault="00E67D07" w:rsidP="00E67D07">
      <w:pPr>
        <w:jc w:val="both"/>
        <w:rPr>
          <w:sz w:val="28"/>
          <w:szCs w:val="28"/>
        </w:rPr>
      </w:pPr>
      <w:r w:rsidRPr="00B17F7D">
        <w:rPr>
          <w:sz w:val="28"/>
          <w:szCs w:val="28"/>
        </w:rPr>
        <w:t>•</w:t>
      </w:r>
      <w:r w:rsidRPr="00B17F7D">
        <w:rPr>
          <w:sz w:val="28"/>
          <w:szCs w:val="28"/>
        </w:rPr>
        <w:tab/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E67D07" w:rsidRPr="00B17F7D" w:rsidRDefault="00E67D07" w:rsidP="00E67D07">
      <w:pPr>
        <w:jc w:val="both"/>
        <w:rPr>
          <w:sz w:val="28"/>
          <w:szCs w:val="28"/>
        </w:rPr>
      </w:pPr>
      <w:r w:rsidRPr="00B17F7D">
        <w:rPr>
          <w:sz w:val="28"/>
          <w:szCs w:val="28"/>
        </w:rPr>
        <w:t>•</w:t>
      </w:r>
      <w:r w:rsidRPr="00B17F7D">
        <w:rPr>
          <w:sz w:val="28"/>
          <w:szCs w:val="28"/>
        </w:rPr>
        <w:tab/>
        <w:t>умение осуществлять контроль по результату и способу действия на уровне произвольного внимания и вносить необходимые коррективы;</w:t>
      </w:r>
    </w:p>
    <w:p w:rsidR="00E67D07" w:rsidRPr="00B17F7D" w:rsidRDefault="00E67D07" w:rsidP="00E67D07">
      <w:pPr>
        <w:jc w:val="both"/>
        <w:rPr>
          <w:sz w:val="28"/>
          <w:szCs w:val="28"/>
        </w:rPr>
      </w:pPr>
      <w:r w:rsidRPr="00B17F7D">
        <w:rPr>
          <w:sz w:val="28"/>
          <w:szCs w:val="28"/>
        </w:rPr>
        <w:t>•</w:t>
      </w:r>
      <w:r w:rsidRPr="00B17F7D">
        <w:rPr>
          <w:sz w:val="28"/>
          <w:szCs w:val="28"/>
        </w:rPr>
        <w:tab/>
        <w:t>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E67D07" w:rsidRPr="00B17F7D" w:rsidRDefault="00E67D07" w:rsidP="00E67D07">
      <w:pPr>
        <w:jc w:val="both"/>
        <w:rPr>
          <w:sz w:val="28"/>
          <w:szCs w:val="28"/>
        </w:rPr>
      </w:pPr>
      <w:r w:rsidRPr="00B17F7D">
        <w:rPr>
          <w:sz w:val="28"/>
          <w:szCs w:val="28"/>
        </w:rPr>
        <w:lastRenderedPageBreak/>
        <w:t>•</w:t>
      </w:r>
      <w:r w:rsidRPr="00B17F7D">
        <w:rPr>
          <w:sz w:val="28"/>
          <w:szCs w:val="28"/>
        </w:rPr>
        <w:tab/>
        <w:t>понимание сущности алгоритмических предписаний и умение действовать в соответствии с предложенным алгоритмом;</w:t>
      </w:r>
    </w:p>
    <w:p w:rsidR="00E67D07" w:rsidRPr="00B17F7D" w:rsidRDefault="00E67D07" w:rsidP="00E67D07">
      <w:pPr>
        <w:jc w:val="both"/>
        <w:rPr>
          <w:sz w:val="28"/>
          <w:szCs w:val="28"/>
        </w:rPr>
      </w:pPr>
      <w:r w:rsidRPr="00B17F7D">
        <w:rPr>
          <w:sz w:val="28"/>
          <w:szCs w:val="28"/>
        </w:rPr>
        <w:t>•</w:t>
      </w:r>
      <w:r w:rsidRPr="00B17F7D">
        <w:rPr>
          <w:sz w:val="28"/>
          <w:szCs w:val="28"/>
        </w:rPr>
        <w:tab/>
        <w:t>умение самостоятельно ставить цели, выбирать и создавать алгоритмы для решения учебных математических проблем;</w:t>
      </w:r>
    </w:p>
    <w:p w:rsidR="00E67D07" w:rsidRPr="00B17F7D" w:rsidRDefault="00E67D07" w:rsidP="00E67D07">
      <w:pPr>
        <w:jc w:val="both"/>
        <w:rPr>
          <w:sz w:val="28"/>
          <w:szCs w:val="28"/>
        </w:rPr>
      </w:pPr>
      <w:r w:rsidRPr="00B17F7D">
        <w:rPr>
          <w:sz w:val="28"/>
          <w:szCs w:val="28"/>
        </w:rPr>
        <w:t>•</w:t>
      </w:r>
      <w:r w:rsidRPr="00B17F7D">
        <w:rPr>
          <w:sz w:val="28"/>
          <w:szCs w:val="28"/>
        </w:rPr>
        <w:tab/>
        <w:t>умение планировать и осуществлять деятельность, направленную на решение задач исследовательского характера;</w:t>
      </w:r>
    </w:p>
    <w:p w:rsidR="00E67D07" w:rsidRPr="00B17F7D" w:rsidRDefault="00E67D07" w:rsidP="00E67D07">
      <w:pPr>
        <w:jc w:val="both"/>
        <w:rPr>
          <w:i/>
          <w:iCs/>
          <w:sz w:val="28"/>
          <w:szCs w:val="28"/>
          <w:u w:val="single"/>
        </w:rPr>
      </w:pPr>
      <w:r w:rsidRPr="00B17F7D">
        <w:rPr>
          <w:i/>
          <w:iCs/>
          <w:sz w:val="28"/>
          <w:szCs w:val="28"/>
          <w:u w:val="single"/>
        </w:rPr>
        <w:t>познавательные универсальные учебные действия:</w:t>
      </w:r>
    </w:p>
    <w:p w:rsidR="00E67D07" w:rsidRPr="00B17F7D" w:rsidRDefault="00E67D07" w:rsidP="00E67D07">
      <w:pPr>
        <w:jc w:val="both"/>
        <w:rPr>
          <w:sz w:val="28"/>
          <w:szCs w:val="28"/>
        </w:rPr>
      </w:pPr>
      <w:r w:rsidRPr="00B17F7D">
        <w:rPr>
          <w:sz w:val="28"/>
          <w:szCs w:val="28"/>
        </w:rPr>
        <w:t>•</w:t>
      </w:r>
      <w:r w:rsidRPr="00B17F7D">
        <w:rPr>
          <w:sz w:val="28"/>
          <w:szCs w:val="28"/>
        </w:rPr>
        <w:tab/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E67D07" w:rsidRPr="00B17F7D" w:rsidRDefault="00E67D07" w:rsidP="00E67D07">
      <w:pPr>
        <w:jc w:val="both"/>
        <w:rPr>
          <w:sz w:val="28"/>
          <w:szCs w:val="28"/>
        </w:rPr>
      </w:pPr>
      <w:r w:rsidRPr="00B17F7D">
        <w:rPr>
          <w:sz w:val="28"/>
          <w:szCs w:val="28"/>
        </w:rPr>
        <w:t>•</w:t>
      </w:r>
      <w:r w:rsidRPr="00B17F7D">
        <w:rPr>
          <w:sz w:val="28"/>
          <w:szCs w:val="28"/>
        </w:rPr>
        <w:tab/>
        <w:t>умение устанавливать причинно-следственные связи, строить логическое рассуждение, умозаключение (индуктивное, дедуктивное и по аналогии) и выводы;</w:t>
      </w:r>
    </w:p>
    <w:p w:rsidR="00E67D07" w:rsidRPr="00B17F7D" w:rsidRDefault="00E67D07" w:rsidP="00E67D07">
      <w:pPr>
        <w:jc w:val="both"/>
        <w:rPr>
          <w:sz w:val="28"/>
          <w:szCs w:val="28"/>
        </w:rPr>
      </w:pPr>
      <w:r w:rsidRPr="00B17F7D">
        <w:rPr>
          <w:sz w:val="28"/>
          <w:szCs w:val="28"/>
        </w:rPr>
        <w:t>•</w:t>
      </w:r>
      <w:r w:rsidRPr="00B17F7D">
        <w:rPr>
          <w:sz w:val="28"/>
          <w:szCs w:val="28"/>
        </w:rPr>
        <w:tab/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E67D07" w:rsidRPr="00B17F7D" w:rsidRDefault="00E67D07" w:rsidP="00E67D07">
      <w:pPr>
        <w:jc w:val="both"/>
        <w:rPr>
          <w:sz w:val="28"/>
          <w:szCs w:val="28"/>
        </w:rPr>
      </w:pPr>
      <w:r w:rsidRPr="00B17F7D">
        <w:rPr>
          <w:sz w:val="28"/>
          <w:szCs w:val="28"/>
        </w:rPr>
        <w:t>•</w:t>
      </w:r>
      <w:r w:rsidRPr="00B17F7D">
        <w:rPr>
          <w:sz w:val="28"/>
          <w:szCs w:val="28"/>
        </w:rPr>
        <w:tab/>
        <w:t>формирование и развитие учебной и общепользовательской компетентности в области использования информационно-коммуникационных технологий (ИКТ-компетентности);</w:t>
      </w:r>
    </w:p>
    <w:p w:rsidR="00E67D07" w:rsidRPr="00B17F7D" w:rsidRDefault="00E67D07" w:rsidP="00E67D07">
      <w:pPr>
        <w:jc w:val="both"/>
        <w:rPr>
          <w:sz w:val="28"/>
          <w:szCs w:val="28"/>
        </w:rPr>
      </w:pPr>
      <w:r w:rsidRPr="00B17F7D">
        <w:rPr>
          <w:sz w:val="28"/>
          <w:szCs w:val="28"/>
        </w:rPr>
        <w:t>•</w:t>
      </w:r>
      <w:r w:rsidRPr="00B17F7D">
        <w:rPr>
          <w:sz w:val="28"/>
          <w:szCs w:val="28"/>
        </w:rPr>
        <w:tab/>
        <w:t>формирование первоначальных представлений об идеях и о методах математики как универсальном языке науки и техники, средстве моделирования явлений и процессов;</w:t>
      </w:r>
    </w:p>
    <w:p w:rsidR="00E67D07" w:rsidRPr="00B17F7D" w:rsidRDefault="00E67D07" w:rsidP="00E67D07">
      <w:pPr>
        <w:jc w:val="both"/>
        <w:rPr>
          <w:sz w:val="28"/>
          <w:szCs w:val="28"/>
        </w:rPr>
      </w:pPr>
      <w:r w:rsidRPr="00B17F7D">
        <w:rPr>
          <w:sz w:val="28"/>
          <w:szCs w:val="28"/>
        </w:rPr>
        <w:t>•</w:t>
      </w:r>
      <w:r w:rsidRPr="00B17F7D">
        <w:rPr>
          <w:sz w:val="28"/>
          <w:szCs w:val="28"/>
        </w:rPr>
        <w:tab/>
        <w:t>умение видеть математическую задачу в контексте проблемной ситуации в других дисциплинах, в окружающей жизни;</w:t>
      </w:r>
    </w:p>
    <w:p w:rsidR="00E67D07" w:rsidRPr="00B17F7D" w:rsidRDefault="00E67D07" w:rsidP="00E67D07">
      <w:pPr>
        <w:jc w:val="both"/>
        <w:rPr>
          <w:sz w:val="28"/>
          <w:szCs w:val="28"/>
        </w:rPr>
      </w:pPr>
      <w:r w:rsidRPr="00B17F7D">
        <w:rPr>
          <w:sz w:val="28"/>
          <w:szCs w:val="28"/>
        </w:rPr>
        <w:t>•</w:t>
      </w:r>
      <w:r w:rsidRPr="00B17F7D">
        <w:rPr>
          <w:sz w:val="28"/>
          <w:szCs w:val="28"/>
        </w:rPr>
        <w:tab/>
        <w:t>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E67D07" w:rsidRPr="00B17F7D" w:rsidRDefault="00E67D07" w:rsidP="00E67D07">
      <w:pPr>
        <w:jc w:val="both"/>
        <w:rPr>
          <w:sz w:val="28"/>
          <w:szCs w:val="28"/>
        </w:rPr>
      </w:pPr>
      <w:r w:rsidRPr="00B17F7D">
        <w:rPr>
          <w:sz w:val="28"/>
          <w:szCs w:val="28"/>
        </w:rPr>
        <w:t>•</w:t>
      </w:r>
      <w:r w:rsidRPr="00B17F7D">
        <w:rPr>
          <w:sz w:val="28"/>
          <w:szCs w:val="28"/>
        </w:rPr>
        <w:tab/>
        <w:t>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E67D07" w:rsidRPr="00B17F7D" w:rsidRDefault="00E67D07" w:rsidP="00E67D07">
      <w:pPr>
        <w:jc w:val="both"/>
        <w:rPr>
          <w:sz w:val="28"/>
          <w:szCs w:val="28"/>
        </w:rPr>
      </w:pPr>
      <w:r w:rsidRPr="00B17F7D">
        <w:rPr>
          <w:sz w:val="28"/>
          <w:szCs w:val="28"/>
        </w:rPr>
        <w:t>•</w:t>
      </w:r>
      <w:r w:rsidRPr="00B17F7D">
        <w:rPr>
          <w:sz w:val="28"/>
          <w:szCs w:val="28"/>
        </w:rPr>
        <w:tab/>
        <w:t>умение выдвигать гипотезы при решении учебных задач и понимать необходимость их проверки;</w:t>
      </w:r>
    </w:p>
    <w:p w:rsidR="00E67D07" w:rsidRPr="00B17F7D" w:rsidRDefault="00E67D07" w:rsidP="00E67D07">
      <w:pPr>
        <w:jc w:val="both"/>
        <w:rPr>
          <w:sz w:val="28"/>
          <w:szCs w:val="28"/>
        </w:rPr>
      </w:pPr>
      <w:r w:rsidRPr="00B17F7D">
        <w:rPr>
          <w:sz w:val="28"/>
          <w:szCs w:val="28"/>
        </w:rPr>
        <w:t>•</w:t>
      </w:r>
      <w:r w:rsidRPr="00B17F7D">
        <w:rPr>
          <w:sz w:val="28"/>
          <w:szCs w:val="28"/>
        </w:rPr>
        <w:tab/>
        <w:t>умение применять индуктивные и дедуктивные способы рассуждений, видеть различные стратегии решения задач;</w:t>
      </w:r>
    </w:p>
    <w:p w:rsidR="00E67D07" w:rsidRPr="00B17F7D" w:rsidRDefault="00E67D07" w:rsidP="00E67D07">
      <w:pPr>
        <w:jc w:val="both"/>
        <w:rPr>
          <w:i/>
          <w:iCs/>
          <w:sz w:val="28"/>
          <w:szCs w:val="28"/>
          <w:u w:val="single"/>
        </w:rPr>
      </w:pPr>
      <w:r w:rsidRPr="00B17F7D">
        <w:rPr>
          <w:i/>
          <w:iCs/>
          <w:sz w:val="28"/>
          <w:szCs w:val="28"/>
          <w:u w:val="single"/>
        </w:rPr>
        <w:t>коммуникативные универсальные учебные действия:</w:t>
      </w:r>
    </w:p>
    <w:p w:rsidR="00E67D07" w:rsidRPr="00B17F7D" w:rsidRDefault="00E67D07" w:rsidP="00E67D07">
      <w:pPr>
        <w:jc w:val="both"/>
        <w:rPr>
          <w:sz w:val="28"/>
          <w:szCs w:val="28"/>
        </w:rPr>
      </w:pPr>
      <w:r w:rsidRPr="00B17F7D">
        <w:rPr>
          <w:sz w:val="28"/>
          <w:szCs w:val="28"/>
        </w:rPr>
        <w:t>•</w:t>
      </w:r>
      <w:r w:rsidRPr="00B17F7D">
        <w:rPr>
          <w:sz w:val="28"/>
          <w:szCs w:val="28"/>
        </w:rPr>
        <w:tab/>
        <w:t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работы;</w:t>
      </w:r>
    </w:p>
    <w:p w:rsidR="00E67D07" w:rsidRPr="00B17F7D" w:rsidRDefault="00E67D07" w:rsidP="00E67D07">
      <w:pPr>
        <w:jc w:val="both"/>
        <w:rPr>
          <w:sz w:val="28"/>
          <w:szCs w:val="28"/>
        </w:rPr>
      </w:pPr>
      <w:r w:rsidRPr="00B17F7D">
        <w:rPr>
          <w:sz w:val="28"/>
          <w:szCs w:val="28"/>
        </w:rPr>
        <w:t>•</w:t>
      </w:r>
      <w:r w:rsidRPr="00B17F7D">
        <w:rPr>
          <w:sz w:val="28"/>
          <w:szCs w:val="28"/>
        </w:rPr>
        <w:tab/>
        <w:t>умение работать в группе: находить общее решение и разрешать конфликты на основе согласования позиций и учета интересов;</w:t>
      </w:r>
    </w:p>
    <w:p w:rsidR="00E67D07" w:rsidRPr="00B17F7D" w:rsidRDefault="00E67D07" w:rsidP="00E67D07">
      <w:pPr>
        <w:jc w:val="both"/>
        <w:rPr>
          <w:sz w:val="28"/>
          <w:szCs w:val="28"/>
        </w:rPr>
      </w:pPr>
      <w:r w:rsidRPr="00B17F7D">
        <w:rPr>
          <w:sz w:val="28"/>
          <w:szCs w:val="28"/>
        </w:rPr>
        <w:t>•</w:t>
      </w:r>
      <w:r w:rsidRPr="00B17F7D">
        <w:rPr>
          <w:sz w:val="28"/>
          <w:szCs w:val="28"/>
        </w:rPr>
        <w:tab/>
        <w:t>слушать партнера;</w:t>
      </w:r>
    </w:p>
    <w:p w:rsidR="00E67D07" w:rsidRPr="00B17F7D" w:rsidRDefault="00E67D07" w:rsidP="00E67D07">
      <w:pPr>
        <w:jc w:val="both"/>
        <w:rPr>
          <w:sz w:val="28"/>
          <w:szCs w:val="28"/>
        </w:rPr>
      </w:pPr>
      <w:r w:rsidRPr="00B17F7D">
        <w:rPr>
          <w:sz w:val="28"/>
          <w:szCs w:val="28"/>
        </w:rPr>
        <w:t>•</w:t>
      </w:r>
      <w:r w:rsidRPr="00B17F7D">
        <w:rPr>
          <w:sz w:val="28"/>
          <w:szCs w:val="28"/>
        </w:rPr>
        <w:tab/>
        <w:t>формулировать, аргументировать и отстаивать свое мнение;</w:t>
      </w:r>
    </w:p>
    <w:p w:rsidR="00E67D07" w:rsidRPr="00B17F7D" w:rsidRDefault="00E67D07" w:rsidP="00B17F7D">
      <w:pPr>
        <w:ind w:firstLine="708"/>
        <w:jc w:val="both"/>
        <w:rPr>
          <w:sz w:val="28"/>
          <w:szCs w:val="28"/>
        </w:rPr>
      </w:pPr>
    </w:p>
    <w:p w:rsidR="00B17F7D" w:rsidRPr="00B17F7D" w:rsidRDefault="00B17F7D" w:rsidP="00B17F7D">
      <w:pPr>
        <w:jc w:val="both"/>
        <w:rPr>
          <w:b/>
          <w:bCs/>
          <w:i/>
          <w:iCs/>
          <w:sz w:val="28"/>
          <w:szCs w:val="28"/>
          <w:u w:val="single"/>
        </w:rPr>
      </w:pPr>
      <w:r w:rsidRPr="00B17F7D">
        <w:rPr>
          <w:b/>
          <w:bCs/>
          <w:i/>
          <w:iCs/>
          <w:sz w:val="28"/>
          <w:szCs w:val="28"/>
          <w:u w:val="single"/>
        </w:rPr>
        <w:t>личностные:</w:t>
      </w:r>
    </w:p>
    <w:p w:rsidR="00B17F7D" w:rsidRPr="00B17F7D" w:rsidRDefault="00B17F7D" w:rsidP="00B17F7D">
      <w:pPr>
        <w:jc w:val="both"/>
        <w:rPr>
          <w:sz w:val="28"/>
          <w:szCs w:val="28"/>
        </w:rPr>
      </w:pPr>
      <w:r w:rsidRPr="00B17F7D">
        <w:rPr>
          <w:sz w:val="28"/>
          <w:szCs w:val="28"/>
        </w:rPr>
        <w:t>•</w:t>
      </w:r>
      <w:r w:rsidRPr="00B17F7D">
        <w:rPr>
          <w:sz w:val="28"/>
          <w:szCs w:val="28"/>
        </w:rPr>
        <w:tab/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B17F7D" w:rsidRPr="00B17F7D" w:rsidRDefault="00B17F7D" w:rsidP="00B17F7D">
      <w:pPr>
        <w:jc w:val="both"/>
        <w:rPr>
          <w:sz w:val="28"/>
          <w:szCs w:val="28"/>
        </w:rPr>
      </w:pPr>
      <w:r w:rsidRPr="00B17F7D">
        <w:rPr>
          <w:sz w:val="28"/>
          <w:szCs w:val="28"/>
        </w:rPr>
        <w:lastRenderedPageBreak/>
        <w:t>•</w:t>
      </w:r>
      <w:r w:rsidRPr="00B17F7D">
        <w:rPr>
          <w:sz w:val="28"/>
          <w:szCs w:val="28"/>
        </w:rPr>
        <w:tab/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B17F7D" w:rsidRPr="00B17F7D" w:rsidRDefault="00B17F7D" w:rsidP="00B17F7D">
      <w:pPr>
        <w:jc w:val="both"/>
        <w:rPr>
          <w:sz w:val="28"/>
          <w:szCs w:val="28"/>
        </w:rPr>
      </w:pPr>
      <w:r w:rsidRPr="00B17F7D">
        <w:rPr>
          <w:sz w:val="28"/>
          <w:szCs w:val="28"/>
        </w:rPr>
        <w:t>•</w:t>
      </w:r>
      <w:r w:rsidRPr="00B17F7D">
        <w:rPr>
          <w:sz w:val="28"/>
          <w:szCs w:val="28"/>
        </w:rPr>
        <w:tab/>
        <w:t>формирование коммуникативной компетентности и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B17F7D" w:rsidRPr="00B17F7D" w:rsidRDefault="00B17F7D" w:rsidP="00B17F7D">
      <w:pPr>
        <w:jc w:val="both"/>
        <w:rPr>
          <w:sz w:val="28"/>
          <w:szCs w:val="28"/>
        </w:rPr>
      </w:pPr>
      <w:r w:rsidRPr="00B17F7D">
        <w:rPr>
          <w:sz w:val="28"/>
          <w:szCs w:val="28"/>
        </w:rPr>
        <w:t>•</w:t>
      </w:r>
      <w:r w:rsidRPr="00B17F7D">
        <w:rPr>
          <w:sz w:val="28"/>
          <w:szCs w:val="28"/>
        </w:rPr>
        <w:tab/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B17F7D" w:rsidRPr="00B17F7D" w:rsidRDefault="00B17F7D" w:rsidP="00B17F7D">
      <w:pPr>
        <w:jc w:val="both"/>
        <w:rPr>
          <w:sz w:val="28"/>
          <w:szCs w:val="28"/>
        </w:rPr>
      </w:pPr>
      <w:r w:rsidRPr="00B17F7D">
        <w:rPr>
          <w:sz w:val="28"/>
          <w:szCs w:val="28"/>
        </w:rPr>
        <w:t>•</w:t>
      </w:r>
      <w:r w:rsidRPr="00B17F7D">
        <w:rPr>
          <w:sz w:val="28"/>
          <w:szCs w:val="28"/>
        </w:rPr>
        <w:tab/>
        <w:t>критичность мышления, умение распознавать логически некорректные высказывания, отличать гипотезу от факта;</w:t>
      </w:r>
    </w:p>
    <w:p w:rsidR="00B17F7D" w:rsidRPr="00B17F7D" w:rsidRDefault="00B17F7D" w:rsidP="00B17F7D">
      <w:pPr>
        <w:jc w:val="both"/>
        <w:rPr>
          <w:sz w:val="28"/>
          <w:szCs w:val="28"/>
        </w:rPr>
      </w:pPr>
      <w:r w:rsidRPr="00B17F7D">
        <w:rPr>
          <w:sz w:val="28"/>
          <w:szCs w:val="28"/>
        </w:rPr>
        <w:t>•</w:t>
      </w:r>
      <w:r w:rsidRPr="00B17F7D">
        <w:rPr>
          <w:sz w:val="28"/>
          <w:szCs w:val="28"/>
        </w:rPr>
        <w:tab/>
        <w:t>креативность мышления, инициативу, находчивость, активность при решении геометрических задач;</w:t>
      </w:r>
    </w:p>
    <w:p w:rsidR="00B17F7D" w:rsidRPr="00B17F7D" w:rsidRDefault="00B17F7D" w:rsidP="00B17F7D">
      <w:pPr>
        <w:jc w:val="both"/>
        <w:rPr>
          <w:sz w:val="28"/>
          <w:szCs w:val="28"/>
        </w:rPr>
      </w:pPr>
      <w:r w:rsidRPr="00B17F7D">
        <w:rPr>
          <w:sz w:val="28"/>
          <w:szCs w:val="28"/>
        </w:rPr>
        <w:t>•</w:t>
      </w:r>
      <w:r w:rsidRPr="00B17F7D">
        <w:rPr>
          <w:sz w:val="28"/>
          <w:szCs w:val="28"/>
        </w:rPr>
        <w:tab/>
        <w:t>умение контролировать процесс и результат учебной математической деятельности;</w:t>
      </w:r>
    </w:p>
    <w:p w:rsidR="00B17F7D" w:rsidRDefault="00B17F7D" w:rsidP="00B17F7D">
      <w:pPr>
        <w:jc w:val="both"/>
        <w:rPr>
          <w:sz w:val="28"/>
          <w:szCs w:val="28"/>
        </w:rPr>
      </w:pPr>
      <w:r w:rsidRPr="00B17F7D">
        <w:rPr>
          <w:sz w:val="28"/>
          <w:szCs w:val="28"/>
        </w:rPr>
        <w:t>•</w:t>
      </w:r>
      <w:r w:rsidRPr="00B17F7D">
        <w:rPr>
          <w:sz w:val="28"/>
          <w:szCs w:val="28"/>
        </w:rPr>
        <w:tab/>
        <w:t>способность к эмоциональному восприятию математических объектов, задач, решений, рассужд</w:t>
      </w:r>
      <w:r w:rsidR="00345233">
        <w:rPr>
          <w:sz w:val="28"/>
          <w:szCs w:val="28"/>
        </w:rPr>
        <w:t>ений.</w:t>
      </w:r>
    </w:p>
    <w:p w:rsidR="00345233" w:rsidRPr="00345233" w:rsidRDefault="00345233" w:rsidP="00345233">
      <w:pPr>
        <w:pStyle w:val="Style1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FontStyle13"/>
          <w:rFonts w:ascii="Times New Roman" w:hAnsi="Times New Roman" w:cs="Times New Roman"/>
          <w:b/>
          <w:sz w:val="28"/>
          <w:szCs w:val="28"/>
        </w:rPr>
        <w:t>В результате изучения геометрии</w:t>
      </w:r>
      <w:r w:rsidR="00A71F2B">
        <w:rPr>
          <w:rStyle w:val="FontStyle13"/>
          <w:rFonts w:ascii="Times New Roman" w:hAnsi="Times New Roman" w:cs="Times New Roman"/>
          <w:b/>
          <w:sz w:val="28"/>
          <w:szCs w:val="28"/>
        </w:rPr>
        <w:t xml:space="preserve"> учащиеся 8</w:t>
      </w:r>
      <w:r w:rsidRPr="003501DF">
        <w:rPr>
          <w:rStyle w:val="FontStyle13"/>
          <w:rFonts w:ascii="Times New Roman" w:hAnsi="Times New Roman" w:cs="Times New Roman"/>
          <w:b/>
          <w:sz w:val="28"/>
          <w:szCs w:val="28"/>
        </w:rPr>
        <w:t xml:space="preserve"> класса должны:</w:t>
      </w:r>
    </w:p>
    <w:p w:rsidR="00345233" w:rsidRPr="00345233" w:rsidRDefault="00345233" w:rsidP="00345233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Знать и </w:t>
      </w:r>
      <w:r w:rsidRPr="00345233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понимать </w:t>
      </w:r>
    </w:p>
    <w:p w:rsidR="00345233" w:rsidRPr="00345233" w:rsidRDefault="00345233" w:rsidP="00345233">
      <w:pPr>
        <w:autoSpaceDE w:val="0"/>
        <w:autoSpaceDN w:val="0"/>
        <w:adjustRightInd w:val="0"/>
        <w:spacing w:after="11"/>
        <w:rPr>
          <w:rFonts w:eastAsiaTheme="minorHAnsi"/>
          <w:color w:val="000000"/>
          <w:sz w:val="28"/>
          <w:szCs w:val="28"/>
          <w:lang w:eastAsia="en-US"/>
        </w:rPr>
      </w:pPr>
      <w:r w:rsidRPr="00345233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</w:t>
      </w:r>
      <w:r w:rsidRPr="00345233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 w:rsidRPr="00345233">
        <w:rPr>
          <w:rFonts w:eastAsiaTheme="minorHAnsi"/>
          <w:color w:val="000000"/>
          <w:sz w:val="28"/>
          <w:szCs w:val="28"/>
          <w:lang w:eastAsia="en-US"/>
        </w:rPr>
        <w:t xml:space="preserve">существо понятия математического доказательства; примеры доказательств; </w:t>
      </w:r>
    </w:p>
    <w:p w:rsidR="00345233" w:rsidRPr="00345233" w:rsidRDefault="00345233" w:rsidP="00345233">
      <w:pPr>
        <w:autoSpaceDE w:val="0"/>
        <w:autoSpaceDN w:val="0"/>
        <w:adjustRightInd w:val="0"/>
        <w:spacing w:after="11"/>
        <w:rPr>
          <w:rFonts w:eastAsiaTheme="minorHAnsi"/>
          <w:color w:val="000000"/>
          <w:sz w:val="28"/>
          <w:szCs w:val="28"/>
          <w:lang w:eastAsia="en-US"/>
        </w:rPr>
      </w:pPr>
      <w:r w:rsidRPr="00345233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</w:t>
      </w:r>
      <w:r w:rsidRPr="00345233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 w:rsidRPr="00345233">
        <w:rPr>
          <w:rFonts w:eastAsiaTheme="minorHAnsi"/>
          <w:color w:val="000000"/>
          <w:sz w:val="28"/>
          <w:szCs w:val="28"/>
          <w:lang w:eastAsia="en-US"/>
        </w:rPr>
        <w:t xml:space="preserve">существо понятия алгоритма; примеры алгоритмов; </w:t>
      </w:r>
    </w:p>
    <w:p w:rsidR="00345233" w:rsidRPr="00345233" w:rsidRDefault="00345233" w:rsidP="00345233">
      <w:pPr>
        <w:autoSpaceDE w:val="0"/>
        <w:autoSpaceDN w:val="0"/>
        <w:adjustRightInd w:val="0"/>
        <w:spacing w:after="11"/>
        <w:rPr>
          <w:rFonts w:eastAsiaTheme="minorHAnsi"/>
          <w:color w:val="000000"/>
          <w:sz w:val="28"/>
          <w:szCs w:val="28"/>
          <w:lang w:eastAsia="en-US"/>
        </w:rPr>
      </w:pPr>
      <w:r w:rsidRPr="00345233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</w:t>
      </w:r>
      <w:r w:rsidRPr="00345233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 w:rsidRPr="00345233">
        <w:rPr>
          <w:rFonts w:eastAsiaTheme="minorHAnsi"/>
          <w:color w:val="000000"/>
          <w:sz w:val="28"/>
          <w:szCs w:val="28"/>
          <w:lang w:eastAsia="en-US"/>
        </w:rPr>
        <w:t xml:space="preserve">примеры геометрических объектов и утверждений о них, важных для практики; </w:t>
      </w:r>
    </w:p>
    <w:p w:rsidR="00345233" w:rsidRPr="00345233" w:rsidRDefault="00345233" w:rsidP="00345233">
      <w:pPr>
        <w:autoSpaceDE w:val="0"/>
        <w:autoSpaceDN w:val="0"/>
        <w:adjustRightInd w:val="0"/>
        <w:spacing w:after="11"/>
        <w:rPr>
          <w:rFonts w:eastAsiaTheme="minorHAnsi"/>
          <w:color w:val="000000"/>
          <w:sz w:val="28"/>
          <w:szCs w:val="28"/>
          <w:lang w:eastAsia="en-US"/>
        </w:rPr>
      </w:pPr>
      <w:r w:rsidRPr="00345233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</w:t>
      </w:r>
      <w:r w:rsidRPr="00345233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 w:rsidRPr="00345233">
        <w:rPr>
          <w:rFonts w:eastAsiaTheme="minorHAnsi"/>
          <w:color w:val="000000"/>
          <w:sz w:val="28"/>
          <w:szCs w:val="28"/>
          <w:lang w:eastAsia="en-US"/>
        </w:rPr>
        <w:t xml:space="preserve">смысл идеализации, позволяющей решать задачи реальной действительности математическими методами; </w:t>
      </w:r>
    </w:p>
    <w:p w:rsidR="00345233" w:rsidRPr="00345233" w:rsidRDefault="00345233" w:rsidP="00345233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345233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</w:t>
      </w:r>
      <w:r w:rsidRPr="00345233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 w:rsidRPr="00345233">
        <w:rPr>
          <w:rFonts w:eastAsiaTheme="minorHAnsi"/>
          <w:color w:val="000000"/>
          <w:sz w:val="28"/>
          <w:szCs w:val="28"/>
          <w:lang w:eastAsia="en-US"/>
        </w:rPr>
        <w:t xml:space="preserve">примеры ошибок, возникающих при идеализации. </w:t>
      </w:r>
    </w:p>
    <w:p w:rsidR="00345233" w:rsidRPr="00345233" w:rsidRDefault="00345233" w:rsidP="00345233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345233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уметь: </w:t>
      </w:r>
    </w:p>
    <w:p w:rsidR="00345233" w:rsidRPr="00345233" w:rsidRDefault="00345233" w:rsidP="00345233">
      <w:pPr>
        <w:autoSpaceDE w:val="0"/>
        <w:autoSpaceDN w:val="0"/>
        <w:adjustRightInd w:val="0"/>
        <w:spacing w:after="6"/>
        <w:rPr>
          <w:rFonts w:eastAsiaTheme="minorHAnsi"/>
          <w:color w:val="000000"/>
          <w:sz w:val="28"/>
          <w:szCs w:val="28"/>
          <w:lang w:eastAsia="en-US"/>
        </w:rPr>
      </w:pPr>
      <w:r w:rsidRPr="00345233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</w:t>
      </w:r>
      <w:r w:rsidRPr="00345233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 w:rsidRPr="00345233">
        <w:rPr>
          <w:rFonts w:eastAsiaTheme="minorHAnsi"/>
          <w:color w:val="000000"/>
          <w:sz w:val="28"/>
          <w:szCs w:val="28"/>
          <w:lang w:eastAsia="en-US"/>
        </w:rPr>
        <w:t xml:space="preserve">пользоваться языком геометрии для описания предметов окружающего мира; </w:t>
      </w:r>
    </w:p>
    <w:p w:rsidR="00345233" w:rsidRPr="00345233" w:rsidRDefault="00345233" w:rsidP="00345233">
      <w:pPr>
        <w:autoSpaceDE w:val="0"/>
        <w:autoSpaceDN w:val="0"/>
        <w:adjustRightInd w:val="0"/>
        <w:spacing w:after="6"/>
        <w:rPr>
          <w:rFonts w:eastAsiaTheme="minorHAnsi"/>
          <w:color w:val="000000"/>
          <w:sz w:val="28"/>
          <w:szCs w:val="28"/>
          <w:lang w:eastAsia="en-US"/>
        </w:rPr>
      </w:pPr>
      <w:r w:rsidRPr="00345233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</w:t>
      </w:r>
      <w:r w:rsidRPr="00345233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 w:rsidRPr="00345233">
        <w:rPr>
          <w:rFonts w:eastAsiaTheme="minorHAnsi"/>
          <w:color w:val="000000"/>
          <w:sz w:val="28"/>
          <w:szCs w:val="28"/>
          <w:lang w:eastAsia="en-US"/>
        </w:rPr>
        <w:t xml:space="preserve">распознавать геометрические фигуры, различать их взаимное расположение; </w:t>
      </w:r>
    </w:p>
    <w:p w:rsidR="00345233" w:rsidRPr="00345233" w:rsidRDefault="00345233" w:rsidP="00345233">
      <w:pPr>
        <w:autoSpaceDE w:val="0"/>
        <w:autoSpaceDN w:val="0"/>
        <w:adjustRightInd w:val="0"/>
        <w:spacing w:after="6"/>
        <w:rPr>
          <w:rFonts w:eastAsiaTheme="minorHAnsi"/>
          <w:color w:val="000000"/>
          <w:sz w:val="28"/>
          <w:szCs w:val="28"/>
          <w:lang w:eastAsia="en-US"/>
        </w:rPr>
      </w:pPr>
      <w:r w:rsidRPr="00345233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</w:t>
      </w:r>
      <w:r w:rsidRPr="00345233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 w:rsidRPr="00345233">
        <w:rPr>
          <w:rFonts w:eastAsiaTheme="minorHAnsi"/>
          <w:color w:val="000000"/>
          <w:sz w:val="28"/>
          <w:szCs w:val="28"/>
          <w:lang w:eastAsia="en-US"/>
        </w:rPr>
        <w:t xml:space="preserve">изображать изучаемые геометрические фигуры, выполнять чертежи по условию задачи, находить свойства фигур по готовым чертежам; </w:t>
      </w:r>
    </w:p>
    <w:p w:rsidR="00345233" w:rsidRPr="00345233" w:rsidRDefault="00345233" w:rsidP="00345233">
      <w:pPr>
        <w:autoSpaceDE w:val="0"/>
        <w:autoSpaceDN w:val="0"/>
        <w:adjustRightInd w:val="0"/>
        <w:spacing w:after="6"/>
        <w:rPr>
          <w:rFonts w:eastAsiaTheme="minorHAnsi"/>
          <w:color w:val="000000"/>
          <w:sz w:val="28"/>
          <w:szCs w:val="28"/>
          <w:lang w:eastAsia="en-US"/>
        </w:rPr>
      </w:pPr>
      <w:r w:rsidRPr="00345233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</w:t>
      </w:r>
      <w:r w:rsidRPr="00345233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 w:rsidRPr="00345233">
        <w:rPr>
          <w:rFonts w:eastAsiaTheme="minorHAnsi"/>
          <w:color w:val="000000"/>
          <w:sz w:val="28"/>
          <w:szCs w:val="28"/>
          <w:lang w:eastAsia="en-US"/>
        </w:rPr>
        <w:t xml:space="preserve">распознавать на чертежах, моделях и в окружающей обстановке основные геометрические фигуры; </w:t>
      </w:r>
    </w:p>
    <w:p w:rsidR="00345233" w:rsidRPr="00345233" w:rsidRDefault="00345233" w:rsidP="00345233">
      <w:pPr>
        <w:autoSpaceDE w:val="0"/>
        <w:autoSpaceDN w:val="0"/>
        <w:adjustRightInd w:val="0"/>
        <w:spacing w:after="6"/>
        <w:rPr>
          <w:rFonts w:eastAsiaTheme="minorHAnsi"/>
          <w:color w:val="000000"/>
          <w:sz w:val="28"/>
          <w:szCs w:val="28"/>
          <w:lang w:eastAsia="en-US"/>
        </w:rPr>
      </w:pPr>
      <w:r w:rsidRPr="00345233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</w:t>
      </w:r>
      <w:r w:rsidRPr="00345233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 w:rsidRPr="00345233">
        <w:rPr>
          <w:rFonts w:eastAsiaTheme="minorHAnsi"/>
          <w:color w:val="000000"/>
          <w:sz w:val="28"/>
          <w:szCs w:val="28"/>
          <w:lang w:eastAsia="en-US"/>
        </w:rPr>
        <w:t xml:space="preserve">проводить операции над векторами, вычислять их длину и координаты вектора; </w:t>
      </w:r>
    </w:p>
    <w:p w:rsidR="00345233" w:rsidRPr="00345233" w:rsidRDefault="00345233" w:rsidP="00345233">
      <w:pPr>
        <w:autoSpaceDE w:val="0"/>
        <w:autoSpaceDN w:val="0"/>
        <w:adjustRightInd w:val="0"/>
        <w:spacing w:after="6"/>
        <w:rPr>
          <w:rFonts w:eastAsiaTheme="minorHAnsi"/>
          <w:color w:val="000000"/>
          <w:sz w:val="28"/>
          <w:szCs w:val="28"/>
          <w:lang w:eastAsia="en-US"/>
        </w:rPr>
      </w:pPr>
      <w:r w:rsidRPr="00345233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</w:t>
      </w:r>
      <w:r w:rsidRPr="00345233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 w:rsidRPr="00345233">
        <w:rPr>
          <w:rFonts w:eastAsiaTheme="minorHAnsi"/>
          <w:color w:val="000000"/>
          <w:sz w:val="28"/>
          <w:szCs w:val="28"/>
          <w:lang w:eastAsia="en-US"/>
        </w:rPr>
        <w:t xml:space="preserve">вычислять значения геометрических величин(длин, углов); </w:t>
      </w:r>
    </w:p>
    <w:p w:rsidR="00345233" w:rsidRDefault="00345233" w:rsidP="00345233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345233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</w:t>
      </w:r>
      <w:r w:rsidRPr="00345233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 w:rsidRPr="00345233">
        <w:rPr>
          <w:rFonts w:eastAsiaTheme="minorHAnsi"/>
          <w:color w:val="000000"/>
          <w:sz w:val="28"/>
          <w:szCs w:val="28"/>
          <w:lang w:eastAsia="en-US"/>
        </w:rPr>
        <w:t xml:space="preserve">определять значения тригонометрических функций по заданным значениям углов; находить значения тригонометрических функций по значению одной из них, находить стороны и углы треугольников; </w:t>
      </w:r>
    </w:p>
    <w:p w:rsidR="00345233" w:rsidRPr="00345233" w:rsidRDefault="00345233" w:rsidP="00345233">
      <w:pPr>
        <w:autoSpaceDE w:val="0"/>
        <w:autoSpaceDN w:val="0"/>
        <w:adjustRightInd w:val="0"/>
        <w:spacing w:after="11"/>
        <w:rPr>
          <w:rFonts w:eastAsiaTheme="minorHAnsi"/>
          <w:color w:val="000000"/>
          <w:sz w:val="28"/>
          <w:szCs w:val="28"/>
          <w:lang w:eastAsia="en-US"/>
        </w:rPr>
      </w:pPr>
      <w:r w:rsidRPr="00345233">
        <w:rPr>
          <w:rFonts w:eastAsiaTheme="minorHAnsi"/>
          <w:color w:val="000000"/>
          <w:sz w:val="28"/>
          <w:szCs w:val="28"/>
          <w:lang w:eastAsia="en-US"/>
        </w:rPr>
        <w:t xml:space="preserve">решать геометрические задачи, опираясь на изученные свойства фигур и соотношений между ними, применяя дополнительные построения, алгебраический аппарат, соображения симметрии; </w:t>
      </w:r>
    </w:p>
    <w:p w:rsidR="00345233" w:rsidRPr="00345233" w:rsidRDefault="00345233" w:rsidP="00345233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345233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</w:t>
      </w:r>
      <w:r w:rsidRPr="00345233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 w:rsidRPr="00345233">
        <w:rPr>
          <w:rFonts w:eastAsiaTheme="minorHAnsi"/>
          <w:color w:val="000000"/>
          <w:sz w:val="28"/>
          <w:szCs w:val="28"/>
          <w:lang w:eastAsia="en-US"/>
        </w:rPr>
        <w:t xml:space="preserve">проводить доказательные рассуждения при решении задач, используя известные теоремы, обнаруживая возможности их использования. </w:t>
      </w:r>
    </w:p>
    <w:p w:rsidR="00345233" w:rsidRPr="00345233" w:rsidRDefault="00A71F2B" w:rsidP="00A71F2B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И</w:t>
      </w:r>
      <w:r w:rsidR="00345233" w:rsidRPr="00345233">
        <w:rPr>
          <w:rFonts w:eastAsiaTheme="minorHAnsi"/>
          <w:b/>
          <w:bCs/>
          <w:color w:val="000000"/>
          <w:sz w:val="28"/>
          <w:szCs w:val="28"/>
          <w:lang w:eastAsia="en-US"/>
        </w:rPr>
        <w:t>спользовать приобретенные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знания и умения в практической </w:t>
      </w:r>
      <w:r w:rsidR="00345233" w:rsidRPr="00345233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деятельности и повседневной жизни для: </w:t>
      </w:r>
    </w:p>
    <w:p w:rsidR="00345233" w:rsidRPr="00345233" w:rsidRDefault="00345233" w:rsidP="00345233">
      <w:pPr>
        <w:autoSpaceDE w:val="0"/>
        <w:autoSpaceDN w:val="0"/>
        <w:adjustRightInd w:val="0"/>
        <w:spacing w:after="6"/>
        <w:rPr>
          <w:rFonts w:eastAsiaTheme="minorHAnsi"/>
          <w:color w:val="000000"/>
          <w:sz w:val="28"/>
          <w:szCs w:val="28"/>
          <w:lang w:eastAsia="en-US"/>
        </w:rPr>
      </w:pPr>
      <w:r w:rsidRPr="00345233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</w:t>
      </w:r>
      <w:r w:rsidRPr="00345233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 w:rsidRPr="00345233">
        <w:rPr>
          <w:rFonts w:eastAsiaTheme="minorHAnsi"/>
          <w:color w:val="000000"/>
          <w:sz w:val="28"/>
          <w:szCs w:val="28"/>
          <w:lang w:eastAsia="en-US"/>
        </w:rPr>
        <w:t xml:space="preserve">описания реальных ситуаций на языке геометрии; </w:t>
      </w:r>
    </w:p>
    <w:p w:rsidR="00345233" w:rsidRPr="00345233" w:rsidRDefault="00345233" w:rsidP="00345233">
      <w:pPr>
        <w:autoSpaceDE w:val="0"/>
        <w:autoSpaceDN w:val="0"/>
        <w:adjustRightInd w:val="0"/>
        <w:spacing w:after="6"/>
        <w:rPr>
          <w:rFonts w:eastAsiaTheme="minorHAnsi"/>
          <w:color w:val="000000"/>
          <w:sz w:val="28"/>
          <w:szCs w:val="28"/>
          <w:lang w:eastAsia="en-US"/>
        </w:rPr>
      </w:pPr>
      <w:r w:rsidRPr="00345233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</w:t>
      </w:r>
      <w:r w:rsidRPr="00345233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 w:rsidRPr="00345233">
        <w:rPr>
          <w:rFonts w:eastAsiaTheme="minorHAnsi"/>
          <w:color w:val="000000"/>
          <w:sz w:val="28"/>
          <w:szCs w:val="28"/>
          <w:lang w:eastAsia="en-US"/>
        </w:rPr>
        <w:t xml:space="preserve">расчетов, включающих простейшие тригонометрические формулы; </w:t>
      </w:r>
    </w:p>
    <w:p w:rsidR="00345233" w:rsidRPr="00345233" w:rsidRDefault="00345233" w:rsidP="00345233">
      <w:pPr>
        <w:autoSpaceDE w:val="0"/>
        <w:autoSpaceDN w:val="0"/>
        <w:adjustRightInd w:val="0"/>
        <w:spacing w:after="6"/>
        <w:rPr>
          <w:rFonts w:eastAsiaTheme="minorHAnsi"/>
          <w:color w:val="000000"/>
          <w:sz w:val="28"/>
          <w:szCs w:val="28"/>
          <w:lang w:eastAsia="en-US"/>
        </w:rPr>
      </w:pPr>
      <w:r w:rsidRPr="00345233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</w:t>
      </w:r>
      <w:r w:rsidRPr="00345233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 w:rsidRPr="00345233">
        <w:rPr>
          <w:rFonts w:eastAsiaTheme="minorHAnsi"/>
          <w:color w:val="000000"/>
          <w:sz w:val="28"/>
          <w:szCs w:val="28"/>
          <w:lang w:eastAsia="en-US"/>
        </w:rPr>
        <w:t xml:space="preserve">решения практических задач с использованием тригонометрии; </w:t>
      </w:r>
    </w:p>
    <w:p w:rsidR="00345233" w:rsidRPr="00345233" w:rsidRDefault="00345233" w:rsidP="00345233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345233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lastRenderedPageBreak/>
        <w:t></w:t>
      </w:r>
      <w:r w:rsidRPr="00345233">
        <w:rPr>
          <w:rFonts w:ascii="Wingdings" w:eastAsiaTheme="minorHAnsi" w:hAnsi="Wingdings" w:cs="Wingdings"/>
          <w:color w:val="000000"/>
          <w:sz w:val="28"/>
          <w:szCs w:val="28"/>
          <w:lang w:eastAsia="en-US"/>
        </w:rPr>
        <w:t></w:t>
      </w:r>
      <w:r w:rsidRPr="00345233">
        <w:rPr>
          <w:rFonts w:eastAsiaTheme="minorHAnsi"/>
          <w:color w:val="000000"/>
          <w:sz w:val="28"/>
          <w:szCs w:val="28"/>
          <w:lang w:eastAsia="en-US"/>
        </w:rPr>
        <w:t xml:space="preserve">решения практических задач, связанных с нахождением геометрических величин (используя справочные и технические средства). </w:t>
      </w:r>
    </w:p>
    <w:p w:rsidR="00800D43" w:rsidRPr="00B17F7D" w:rsidRDefault="00800D43" w:rsidP="00345233">
      <w:pPr>
        <w:contextualSpacing/>
        <w:rPr>
          <w:b/>
          <w:bCs/>
          <w:sz w:val="28"/>
          <w:szCs w:val="28"/>
        </w:rPr>
      </w:pPr>
    </w:p>
    <w:p w:rsidR="000D5D9E" w:rsidRDefault="00BF6013" w:rsidP="000D5D9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0D5D9E" w:rsidRPr="00CA5E80">
        <w:rPr>
          <w:b/>
          <w:bCs/>
          <w:sz w:val="28"/>
          <w:szCs w:val="28"/>
        </w:rPr>
        <w:t xml:space="preserve">одержание </w:t>
      </w:r>
      <w:r>
        <w:rPr>
          <w:b/>
          <w:bCs/>
          <w:sz w:val="28"/>
          <w:szCs w:val="28"/>
        </w:rPr>
        <w:t>учебного предмета</w:t>
      </w:r>
      <w:r w:rsidR="000D5D9E">
        <w:rPr>
          <w:b/>
          <w:bCs/>
          <w:sz w:val="28"/>
          <w:szCs w:val="28"/>
        </w:rPr>
        <w:t>.</w:t>
      </w:r>
    </w:p>
    <w:p w:rsidR="00BF7A66" w:rsidRPr="00BF7A66" w:rsidRDefault="00BF7A66" w:rsidP="00BF7A6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BF7A66" w:rsidRDefault="00BF7A66" w:rsidP="00BF7A66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Четырехугольники</w:t>
      </w:r>
      <w:r w:rsidR="00BF6013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(19 часов)</w:t>
      </w:r>
      <w:r w:rsidRPr="00BF7A66">
        <w:rPr>
          <w:rFonts w:eastAsiaTheme="minorHAnsi"/>
          <w:b/>
          <w:bCs/>
          <w:color w:val="000000"/>
          <w:sz w:val="28"/>
          <w:szCs w:val="28"/>
          <w:lang w:eastAsia="en-US"/>
        </w:rPr>
        <w:t>.</w:t>
      </w:r>
    </w:p>
    <w:p w:rsidR="00BF7A66" w:rsidRPr="00BF7A66" w:rsidRDefault="00BF7A66" w:rsidP="00BF7A66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</w:p>
    <w:p w:rsidR="00BF7A66" w:rsidRDefault="00BF7A66" w:rsidP="00BF7A6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F7A66">
        <w:rPr>
          <w:rFonts w:eastAsiaTheme="minorHAnsi"/>
          <w:color w:val="000000"/>
          <w:sz w:val="28"/>
          <w:szCs w:val="28"/>
          <w:lang w:eastAsia="en-US"/>
        </w:rPr>
        <w:t xml:space="preserve">Определение четырехугольника. Параллелограмм и его свойства. Признаки параллелограмма. Прямоугольник, ромб, квадрат и их свойства. Теорема Фалеса. Средняя линия треугольника. Трапеция. Средняя линия трапеции. Пропорциональные отрезки. </w:t>
      </w:r>
    </w:p>
    <w:p w:rsidR="001E7F16" w:rsidRDefault="001E7F16" w:rsidP="00896FE2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1E7F16" w:rsidRDefault="001E7F16" w:rsidP="00BF7A66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1E7F16" w:rsidRDefault="001E7F16" w:rsidP="00BF7A66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BF7A66" w:rsidRDefault="00BF7A66" w:rsidP="00BF7A66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Теорема Пифагора</w:t>
      </w:r>
      <w:r w:rsidR="00BF6013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(16 часов)</w:t>
      </w:r>
      <w:r w:rsidRPr="00BF7A66">
        <w:rPr>
          <w:rFonts w:eastAsiaTheme="minorHAnsi"/>
          <w:b/>
          <w:bCs/>
          <w:color w:val="000000"/>
          <w:sz w:val="28"/>
          <w:szCs w:val="28"/>
          <w:lang w:eastAsia="en-US"/>
        </w:rPr>
        <w:t>.</w:t>
      </w:r>
    </w:p>
    <w:p w:rsidR="00BF7A66" w:rsidRPr="00BF7A66" w:rsidRDefault="00BF7A66" w:rsidP="00BF7A66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</w:p>
    <w:p w:rsidR="00BF7A66" w:rsidRDefault="00BF7A66" w:rsidP="00BF7A6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F7A66">
        <w:rPr>
          <w:rFonts w:eastAsiaTheme="minorHAnsi"/>
          <w:color w:val="000000"/>
          <w:sz w:val="28"/>
          <w:szCs w:val="28"/>
          <w:lang w:eastAsia="en-US"/>
        </w:rPr>
        <w:t xml:space="preserve">Синус, косинус, тангенс острого угла прямоугольного треугольника. Теорема Пифагора. Неравенство треугольника. Перпендикуляр и наклонная. Соотношение между сторонами и углами в прямоугольном треугольнике. Значения синуса, косинуса и тангенса некоторых углов. </w:t>
      </w:r>
    </w:p>
    <w:p w:rsidR="00BF7A66" w:rsidRPr="00BF7A66" w:rsidRDefault="00BF7A66" w:rsidP="00BF7A6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BF7A66" w:rsidRDefault="00BF7A66" w:rsidP="00BF7A66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BF7A66">
        <w:rPr>
          <w:rFonts w:eastAsiaTheme="minorHAnsi"/>
          <w:b/>
          <w:bCs/>
          <w:color w:val="000000"/>
          <w:sz w:val="28"/>
          <w:szCs w:val="28"/>
          <w:lang w:eastAsia="en-US"/>
        </w:rPr>
        <w:t>Декарто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вы координаты на плоскости</w:t>
      </w:r>
      <w:r w:rsidR="00BF6013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(14 часов)</w:t>
      </w:r>
      <w:r w:rsidRPr="00BF7A66">
        <w:rPr>
          <w:rFonts w:eastAsiaTheme="minorHAnsi"/>
          <w:b/>
          <w:bCs/>
          <w:color w:val="000000"/>
          <w:sz w:val="28"/>
          <w:szCs w:val="28"/>
          <w:lang w:eastAsia="en-US"/>
        </w:rPr>
        <w:t>.</w:t>
      </w:r>
    </w:p>
    <w:p w:rsidR="00BF7A66" w:rsidRPr="00BF7A66" w:rsidRDefault="00BF7A66" w:rsidP="00BF7A66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</w:p>
    <w:p w:rsidR="00BF7A66" w:rsidRPr="00BF7A66" w:rsidRDefault="00BF7A66" w:rsidP="00BF7A6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F7A66">
        <w:rPr>
          <w:rFonts w:eastAsiaTheme="minorHAnsi"/>
          <w:color w:val="000000"/>
          <w:sz w:val="28"/>
          <w:szCs w:val="28"/>
          <w:lang w:eastAsia="en-US"/>
        </w:rPr>
        <w:t xml:space="preserve">Прямоугольная система координат на плоскости. Координаты середины отрезка. Расстояние между точками. Уравнения прямой и окружности. Координаты точки пересечения прямых. График линейной функции. Пересечение прямой с окружностью. Синус, косинус и тангенс углов от 0° до 180°. </w:t>
      </w:r>
    </w:p>
    <w:p w:rsidR="00BF7A66" w:rsidRPr="00BF7A66" w:rsidRDefault="00BF7A66" w:rsidP="00BF7A66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Движение</w:t>
      </w:r>
      <w:r w:rsidR="00BF6013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(9 часов)</w:t>
      </w:r>
      <w:r w:rsidRPr="00BF7A66">
        <w:rPr>
          <w:rFonts w:eastAsiaTheme="minorHAnsi"/>
          <w:b/>
          <w:bCs/>
          <w:color w:val="000000"/>
          <w:sz w:val="28"/>
          <w:szCs w:val="28"/>
          <w:lang w:eastAsia="en-US"/>
        </w:rPr>
        <w:t>.</w:t>
      </w:r>
    </w:p>
    <w:p w:rsidR="00BF7A66" w:rsidRPr="00BF7A66" w:rsidRDefault="00BF7A66" w:rsidP="00BF7A6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BF7A66" w:rsidRPr="00BF7A66" w:rsidRDefault="00BF7A66" w:rsidP="00BF7A6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F7A66">
        <w:rPr>
          <w:rFonts w:eastAsiaTheme="minorHAnsi"/>
          <w:color w:val="000000"/>
          <w:sz w:val="28"/>
          <w:szCs w:val="28"/>
          <w:lang w:eastAsia="en-US"/>
        </w:rPr>
        <w:t xml:space="preserve">Движение и его свойства. Симметрия относительно точки и прямой. Поворот. Параллельный перенос и его свойства. Понятие о равенстве фигур. </w:t>
      </w:r>
    </w:p>
    <w:p w:rsidR="00BF7A66" w:rsidRDefault="00BF7A66" w:rsidP="00BF7A66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BF7A66" w:rsidRPr="00BF7A66" w:rsidRDefault="00BF7A66" w:rsidP="00BF7A66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Векторы</w:t>
      </w:r>
      <w:r w:rsidR="00BF6013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(7 часов)</w:t>
      </w:r>
      <w:r w:rsidRPr="00BF7A66">
        <w:rPr>
          <w:rFonts w:eastAsiaTheme="minorHAnsi"/>
          <w:b/>
          <w:bCs/>
          <w:color w:val="000000"/>
          <w:sz w:val="28"/>
          <w:szCs w:val="28"/>
          <w:lang w:eastAsia="en-US"/>
        </w:rPr>
        <w:t>.</w:t>
      </w:r>
    </w:p>
    <w:p w:rsidR="00BF7A66" w:rsidRPr="00BF7A66" w:rsidRDefault="00BF7A66" w:rsidP="00BF7A6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BF7A66" w:rsidRPr="00BF7A66" w:rsidRDefault="00BF7A66" w:rsidP="00BF7A6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F7A66">
        <w:rPr>
          <w:rFonts w:eastAsiaTheme="minorHAnsi"/>
          <w:color w:val="000000"/>
          <w:sz w:val="28"/>
          <w:szCs w:val="28"/>
          <w:lang w:eastAsia="en-US"/>
        </w:rPr>
        <w:t>Вектор. Абсолютная величина и направление вектора. Равенство векторов. Координаты вектора. Сложение векторов и его свойств</w:t>
      </w:r>
      <w:r w:rsidR="00A421D3">
        <w:rPr>
          <w:rFonts w:eastAsiaTheme="minorHAnsi"/>
          <w:color w:val="000000"/>
          <w:sz w:val="28"/>
          <w:szCs w:val="28"/>
          <w:lang w:eastAsia="en-US"/>
        </w:rPr>
        <w:t>а. Умножение вектора на число. Коллинеарные векторы.</w:t>
      </w:r>
      <w:r w:rsidRPr="00BF7A66">
        <w:rPr>
          <w:rFonts w:eastAsiaTheme="minorHAnsi"/>
          <w:color w:val="000000"/>
          <w:sz w:val="28"/>
          <w:szCs w:val="28"/>
          <w:lang w:eastAsia="en-US"/>
        </w:rPr>
        <w:t xml:space="preserve"> Скалярное произведение в</w:t>
      </w:r>
      <w:r w:rsidR="00A421D3">
        <w:rPr>
          <w:rFonts w:eastAsiaTheme="minorHAnsi"/>
          <w:color w:val="000000"/>
          <w:sz w:val="28"/>
          <w:szCs w:val="28"/>
          <w:lang w:eastAsia="en-US"/>
        </w:rPr>
        <w:t xml:space="preserve">екторов. Угол между векторами. </w:t>
      </w:r>
      <w:r w:rsidRPr="00BF7A66">
        <w:rPr>
          <w:rFonts w:eastAsiaTheme="minorHAnsi"/>
          <w:color w:val="000000"/>
          <w:sz w:val="28"/>
          <w:szCs w:val="28"/>
          <w:lang w:eastAsia="en-US"/>
        </w:rPr>
        <w:t>Проекция на ось. Разложение</w:t>
      </w:r>
      <w:r w:rsidR="00A421D3">
        <w:rPr>
          <w:rFonts w:eastAsiaTheme="minorHAnsi"/>
          <w:color w:val="000000"/>
          <w:sz w:val="28"/>
          <w:szCs w:val="28"/>
          <w:lang w:eastAsia="en-US"/>
        </w:rPr>
        <w:t xml:space="preserve"> вектора по координатным осям.</w:t>
      </w:r>
    </w:p>
    <w:p w:rsidR="001E7F16" w:rsidRPr="001E7F16" w:rsidRDefault="00BF7A66" w:rsidP="00BF7A66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Повторение</w:t>
      </w:r>
      <w:r w:rsidR="00BF6013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(4 +1 часа)</w:t>
      </w:r>
      <w:r w:rsidRPr="00BF7A66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. </w:t>
      </w:r>
    </w:p>
    <w:p w:rsidR="000D5D9E" w:rsidRDefault="000D5D9E" w:rsidP="000D5D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 знаний.</w:t>
      </w:r>
    </w:p>
    <w:p w:rsidR="000D5D9E" w:rsidRDefault="000D5D9E" w:rsidP="000D5D9E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25"/>
        <w:gridCol w:w="1595"/>
        <w:gridCol w:w="1595"/>
        <w:gridCol w:w="1595"/>
        <w:gridCol w:w="1595"/>
        <w:gridCol w:w="1595"/>
      </w:tblGrid>
      <w:tr w:rsidR="000D5D9E" w:rsidRPr="009325D9" w:rsidTr="00800D43">
        <w:trPr>
          <w:trHeight w:val="725"/>
        </w:trPr>
        <w:tc>
          <w:tcPr>
            <w:tcW w:w="1595" w:type="dxa"/>
          </w:tcPr>
          <w:p w:rsidR="000D5D9E" w:rsidRPr="009325D9" w:rsidRDefault="000D5D9E" w:rsidP="00800D43">
            <w:pPr>
              <w:jc w:val="both"/>
              <w:rPr>
                <w:sz w:val="28"/>
                <w:szCs w:val="28"/>
              </w:rPr>
            </w:pPr>
            <w:r w:rsidRPr="009325D9">
              <w:rPr>
                <w:sz w:val="28"/>
                <w:szCs w:val="28"/>
              </w:rPr>
              <w:t>Формы контроля</w:t>
            </w:r>
          </w:p>
        </w:tc>
        <w:tc>
          <w:tcPr>
            <w:tcW w:w="1595" w:type="dxa"/>
          </w:tcPr>
          <w:p w:rsidR="000D5D9E" w:rsidRPr="009325D9" w:rsidRDefault="000D5D9E" w:rsidP="00800D43">
            <w:pPr>
              <w:jc w:val="center"/>
              <w:rPr>
                <w:sz w:val="28"/>
                <w:szCs w:val="28"/>
              </w:rPr>
            </w:pPr>
            <w:r w:rsidRPr="009325D9">
              <w:rPr>
                <w:sz w:val="28"/>
                <w:szCs w:val="28"/>
              </w:rPr>
              <w:t>1 четверть</w:t>
            </w:r>
          </w:p>
        </w:tc>
        <w:tc>
          <w:tcPr>
            <w:tcW w:w="1595" w:type="dxa"/>
          </w:tcPr>
          <w:p w:rsidR="000D5D9E" w:rsidRPr="009325D9" w:rsidRDefault="000D5D9E" w:rsidP="00800D43">
            <w:pPr>
              <w:jc w:val="center"/>
              <w:rPr>
                <w:sz w:val="28"/>
                <w:szCs w:val="28"/>
              </w:rPr>
            </w:pPr>
            <w:r w:rsidRPr="009325D9">
              <w:rPr>
                <w:sz w:val="28"/>
                <w:szCs w:val="28"/>
              </w:rPr>
              <w:t>2 четверть</w:t>
            </w:r>
          </w:p>
        </w:tc>
        <w:tc>
          <w:tcPr>
            <w:tcW w:w="1595" w:type="dxa"/>
          </w:tcPr>
          <w:p w:rsidR="000D5D9E" w:rsidRPr="009325D9" w:rsidRDefault="000D5D9E" w:rsidP="00800D43">
            <w:pPr>
              <w:jc w:val="center"/>
              <w:rPr>
                <w:sz w:val="28"/>
                <w:szCs w:val="28"/>
              </w:rPr>
            </w:pPr>
            <w:r w:rsidRPr="009325D9">
              <w:rPr>
                <w:sz w:val="28"/>
                <w:szCs w:val="28"/>
              </w:rPr>
              <w:t>3 четверть</w:t>
            </w:r>
          </w:p>
        </w:tc>
        <w:tc>
          <w:tcPr>
            <w:tcW w:w="1595" w:type="dxa"/>
          </w:tcPr>
          <w:p w:rsidR="000D5D9E" w:rsidRPr="009325D9" w:rsidRDefault="000D5D9E" w:rsidP="00800D43">
            <w:pPr>
              <w:jc w:val="center"/>
              <w:rPr>
                <w:sz w:val="28"/>
                <w:szCs w:val="28"/>
              </w:rPr>
            </w:pPr>
            <w:r w:rsidRPr="009325D9">
              <w:rPr>
                <w:sz w:val="28"/>
                <w:szCs w:val="28"/>
              </w:rPr>
              <w:t xml:space="preserve">4 четверть </w:t>
            </w:r>
          </w:p>
        </w:tc>
        <w:tc>
          <w:tcPr>
            <w:tcW w:w="1595" w:type="dxa"/>
          </w:tcPr>
          <w:p w:rsidR="000D5D9E" w:rsidRPr="009325D9" w:rsidRDefault="000D5D9E" w:rsidP="00800D43">
            <w:pPr>
              <w:jc w:val="center"/>
              <w:rPr>
                <w:sz w:val="28"/>
                <w:szCs w:val="28"/>
              </w:rPr>
            </w:pPr>
            <w:r w:rsidRPr="009325D9">
              <w:rPr>
                <w:sz w:val="28"/>
                <w:szCs w:val="28"/>
              </w:rPr>
              <w:t>Год</w:t>
            </w:r>
          </w:p>
        </w:tc>
      </w:tr>
      <w:tr w:rsidR="000D5D9E" w:rsidRPr="009325D9" w:rsidTr="00800D43">
        <w:tc>
          <w:tcPr>
            <w:tcW w:w="1595" w:type="dxa"/>
          </w:tcPr>
          <w:p w:rsidR="000D5D9E" w:rsidRPr="009325D9" w:rsidRDefault="000D5D9E" w:rsidP="00800D43">
            <w:pPr>
              <w:jc w:val="both"/>
              <w:rPr>
                <w:sz w:val="28"/>
                <w:szCs w:val="28"/>
              </w:rPr>
            </w:pPr>
            <w:r w:rsidRPr="009325D9">
              <w:rPr>
                <w:sz w:val="28"/>
                <w:szCs w:val="28"/>
              </w:rPr>
              <w:t>Контрольные работы</w:t>
            </w:r>
          </w:p>
        </w:tc>
        <w:tc>
          <w:tcPr>
            <w:tcW w:w="1595" w:type="dxa"/>
          </w:tcPr>
          <w:p w:rsidR="000D5D9E" w:rsidRPr="009325D9" w:rsidRDefault="000D5D9E" w:rsidP="00800D43">
            <w:pPr>
              <w:jc w:val="center"/>
              <w:rPr>
                <w:sz w:val="28"/>
                <w:szCs w:val="28"/>
              </w:rPr>
            </w:pPr>
            <w:r w:rsidRPr="009325D9">
              <w:rPr>
                <w:sz w:val="28"/>
                <w:szCs w:val="28"/>
              </w:rPr>
              <w:t>2</w:t>
            </w:r>
          </w:p>
        </w:tc>
        <w:tc>
          <w:tcPr>
            <w:tcW w:w="1595" w:type="dxa"/>
          </w:tcPr>
          <w:p w:rsidR="000D5D9E" w:rsidRPr="009325D9" w:rsidRDefault="000D5D9E" w:rsidP="00800D43">
            <w:pPr>
              <w:jc w:val="center"/>
              <w:rPr>
                <w:sz w:val="28"/>
                <w:szCs w:val="28"/>
              </w:rPr>
            </w:pPr>
            <w:r w:rsidRPr="009325D9">
              <w:rPr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0D5D9E" w:rsidRPr="009325D9" w:rsidRDefault="00BF7A66" w:rsidP="00800D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5" w:type="dxa"/>
          </w:tcPr>
          <w:p w:rsidR="000D5D9E" w:rsidRPr="009325D9" w:rsidRDefault="00BF7A66" w:rsidP="00800D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0D5D9E" w:rsidRPr="009325D9" w:rsidRDefault="00BF7A66" w:rsidP="00800D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DD2DBD" w:rsidRDefault="00DD2DBD" w:rsidP="001E7F16">
      <w:pPr>
        <w:rPr>
          <w:b/>
          <w:sz w:val="32"/>
          <w:szCs w:val="32"/>
        </w:rPr>
      </w:pPr>
    </w:p>
    <w:p w:rsidR="00A421D3" w:rsidRDefault="00A421D3" w:rsidP="00BF6013">
      <w:pPr>
        <w:rPr>
          <w:b/>
          <w:sz w:val="32"/>
          <w:szCs w:val="32"/>
        </w:rPr>
      </w:pPr>
    </w:p>
    <w:p w:rsidR="001E7F16" w:rsidRDefault="001E7F16" w:rsidP="00896FE2">
      <w:pPr>
        <w:rPr>
          <w:b/>
          <w:sz w:val="32"/>
          <w:szCs w:val="32"/>
        </w:rPr>
      </w:pPr>
    </w:p>
    <w:p w:rsidR="001173B8" w:rsidRDefault="00794AC6" w:rsidP="001173B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1173B8">
        <w:rPr>
          <w:b/>
          <w:sz w:val="32"/>
          <w:szCs w:val="32"/>
        </w:rPr>
        <w:t>Календарно-тематическое планирование</w:t>
      </w:r>
      <w:r w:rsidR="00BF6013">
        <w:rPr>
          <w:b/>
          <w:sz w:val="32"/>
          <w:szCs w:val="32"/>
        </w:rPr>
        <w:t xml:space="preserve"> 8 «Б» класс</w:t>
      </w:r>
    </w:p>
    <w:p w:rsidR="001173B8" w:rsidRDefault="001173B8" w:rsidP="001173B8">
      <w:pPr>
        <w:jc w:val="center"/>
        <w:rPr>
          <w:b/>
          <w:sz w:val="32"/>
          <w:szCs w:val="32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73"/>
        <w:gridCol w:w="5204"/>
        <w:gridCol w:w="935"/>
        <w:gridCol w:w="1424"/>
        <w:gridCol w:w="1987"/>
      </w:tblGrid>
      <w:tr w:rsidR="001173B8" w:rsidTr="00896FE2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урока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урока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Планируемые сроки проведения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Корректировка</w:t>
            </w:r>
          </w:p>
        </w:tc>
      </w:tr>
      <w:tr w:rsidR="001173B8" w:rsidTr="00896FE2">
        <w:tc>
          <w:tcPr>
            <w:tcW w:w="11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</w:tr>
      <w:tr w:rsidR="001173B8" w:rsidTr="00896FE2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C134B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материала 7 класса</w:t>
            </w:r>
            <w:r w:rsidR="00DC72EF">
              <w:rPr>
                <w:sz w:val="28"/>
                <w:szCs w:val="28"/>
              </w:rPr>
              <w:t>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F6013" w:rsidTr="00896FE2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013" w:rsidRDefault="00BF601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013" w:rsidRPr="00BF6013" w:rsidRDefault="00BF6013" w:rsidP="00BF60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Четырехугольники (19 часов)</w:t>
            </w:r>
            <w:r w:rsidRPr="00BF7A66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013" w:rsidRDefault="00BF601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013" w:rsidRDefault="00BF601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013" w:rsidRDefault="00BF601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A74555">
            <w:pPr>
              <w:spacing w:line="276" w:lineRule="auto"/>
              <w:rPr>
                <w:sz w:val="28"/>
                <w:szCs w:val="28"/>
              </w:rPr>
            </w:pPr>
            <w:r w:rsidRPr="002361B0">
              <w:rPr>
                <w:sz w:val="28"/>
                <w:szCs w:val="28"/>
              </w:rPr>
              <w:t>Определение четырехугольника.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A74555">
            <w:pPr>
              <w:spacing w:line="276" w:lineRule="auto"/>
              <w:rPr>
                <w:sz w:val="28"/>
                <w:szCs w:val="28"/>
              </w:rPr>
            </w:pPr>
            <w:r w:rsidRPr="002361B0">
              <w:rPr>
                <w:sz w:val="28"/>
                <w:szCs w:val="28"/>
              </w:rPr>
              <w:t>Параллелограмм.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A74555">
            <w:pPr>
              <w:spacing w:line="276" w:lineRule="auto"/>
              <w:rPr>
                <w:sz w:val="28"/>
                <w:szCs w:val="28"/>
              </w:rPr>
            </w:pPr>
            <w:r w:rsidRPr="002361B0">
              <w:rPr>
                <w:sz w:val="28"/>
                <w:szCs w:val="28"/>
              </w:rPr>
              <w:t>Свойство диагоналей параллелограмма.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A74555">
            <w:pPr>
              <w:spacing w:line="276" w:lineRule="auto"/>
              <w:rPr>
                <w:sz w:val="28"/>
                <w:szCs w:val="28"/>
              </w:rPr>
            </w:pPr>
            <w:r w:rsidRPr="002361B0">
              <w:rPr>
                <w:sz w:val="28"/>
                <w:szCs w:val="28"/>
              </w:rPr>
              <w:t>Свойство противолежащих сторон и углов параллелограмма.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A74555">
            <w:pPr>
              <w:spacing w:line="276" w:lineRule="auto"/>
              <w:rPr>
                <w:sz w:val="28"/>
                <w:szCs w:val="28"/>
              </w:rPr>
            </w:pPr>
            <w:r w:rsidRPr="002361B0">
              <w:rPr>
                <w:sz w:val="28"/>
                <w:szCs w:val="28"/>
              </w:rPr>
              <w:t>Прямоугольник.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A74555">
            <w:pPr>
              <w:spacing w:line="276" w:lineRule="auto"/>
              <w:rPr>
                <w:sz w:val="28"/>
                <w:szCs w:val="28"/>
              </w:rPr>
            </w:pPr>
            <w:r w:rsidRPr="002361B0">
              <w:rPr>
                <w:sz w:val="28"/>
                <w:szCs w:val="28"/>
              </w:rPr>
              <w:t>Ромб.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A74555">
            <w:pPr>
              <w:spacing w:line="276" w:lineRule="auto"/>
              <w:rPr>
                <w:sz w:val="28"/>
                <w:szCs w:val="28"/>
              </w:rPr>
            </w:pPr>
            <w:r w:rsidRPr="002361B0">
              <w:rPr>
                <w:sz w:val="28"/>
                <w:szCs w:val="28"/>
              </w:rPr>
              <w:t>Квадрат.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A74555">
            <w:pPr>
              <w:spacing w:line="276" w:lineRule="auto"/>
              <w:rPr>
                <w:sz w:val="28"/>
                <w:szCs w:val="28"/>
              </w:rPr>
            </w:pPr>
            <w:r w:rsidRPr="002361B0">
              <w:rPr>
                <w:sz w:val="28"/>
                <w:szCs w:val="28"/>
              </w:rPr>
              <w:t>Решение задач по теме:</w:t>
            </w:r>
            <w:r w:rsidR="000B0CF4" w:rsidRPr="002361B0">
              <w:rPr>
                <w:sz w:val="28"/>
                <w:szCs w:val="28"/>
              </w:rPr>
              <w:t xml:space="preserve"> </w:t>
            </w:r>
            <w:r w:rsidR="002361B0">
              <w:rPr>
                <w:sz w:val="28"/>
                <w:szCs w:val="28"/>
              </w:rPr>
              <w:t>«</w:t>
            </w:r>
            <w:r w:rsidR="00DC72EF">
              <w:rPr>
                <w:sz w:val="28"/>
                <w:szCs w:val="28"/>
              </w:rPr>
              <w:t xml:space="preserve">Параллелограмм и его частные виды </w:t>
            </w:r>
            <w:r w:rsidR="000B0CF4" w:rsidRPr="002361B0">
              <w:rPr>
                <w:sz w:val="28"/>
                <w:szCs w:val="28"/>
              </w:rPr>
              <w:t>».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A74555">
            <w:pPr>
              <w:spacing w:line="276" w:lineRule="auto"/>
              <w:rPr>
                <w:sz w:val="28"/>
                <w:szCs w:val="28"/>
              </w:rPr>
            </w:pPr>
            <w:r w:rsidRPr="002361B0">
              <w:rPr>
                <w:sz w:val="28"/>
                <w:szCs w:val="28"/>
              </w:rPr>
              <w:t>Решение задач по теме:</w:t>
            </w:r>
            <w:r w:rsidR="000B0CF4" w:rsidRPr="002361B0">
              <w:rPr>
                <w:sz w:val="28"/>
                <w:szCs w:val="28"/>
              </w:rPr>
              <w:t xml:space="preserve"> </w:t>
            </w:r>
            <w:r w:rsidR="002361B0">
              <w:rPr>
                <w:sz w:val="28"/>
                <w:szCs w:val="28"/>
              </w:rPr>
              <w:t>«</w:t>
            </w:r>
            <w:r w:rsidR="00DC72EF">
              <w:rPr>
                <w:sz w:val="28"/>
                <w:szCs w:val="28"/>
              </w:rPr>
              <w:t xml:space="preserve">Параллелограмм и его частные виды </w:t>
            </w:r>
            <w:r w:rsidR="000B0CF4" w:rsidRPr="002361B0">
              <w:rPr>
                <w:sz w:val="28"/>
                <w:szCs w:val="28"/>
              </w:rPr>
              <w:t xml:space="preserve">».    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A74555">
            <w:pPr>
              <w:spacing w:line="276" w:lineRule="auto"/>
              <w:rPr>
                <w:sz w:val="28"/>
                <w:szCs w:val="28"/>
              </w:rPr>
            </w:pPr>
            <w:r w:rsidRPr="002361B0">
              <w:rPr>
                <w:sz w:val="28"/>
                <w:szCs w:val="28"/>
              </w:rPr>
              <w:t xml:space="preserve">Контрольная </w:t>
            </w:r>
            <w:r w:rsidR="002361B0">
              <w:rPr>
                <w:sz w:val="28"/>
                <w:szCs w:val="28"/>
              </w:rPr>
              <w:t>работа№1. «</w:t>
            </w:r>
            <w:r w:rsidR="00DC72EF">
              <w:rPr>
                <w:sz w:val="28"/>
                <w:szCs w:val="28"/>
              </w:rPr>
              <w:t xml:space="preserve">Параллелограмм и его частные виды </w:t>
            </w:r>
            <w:r w:rsidR="000B0CF4" w:rsidRPr="002361B0">
              <w:rPr>
                <w:sz w:val="28"/>
                <w:szCs w:val="28"/>
              </w:rPr>
              <w:t>».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rPr>
          <w:trHeight w:val="345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090622">
            <w:pPr>
              <w:spacing w:line="276" w:lineRule="auto"/>
              <w:rPr>
                <w:sz w:val="28"/>
                <w:szCs w:val="28"/>
              </w:rPr>
            </w:pPr>
            <w:r w:rsidRPr="002361B0">
              <w:rPr>
                <w:sz w:val="28"/>
                <w:szCs w:val="28"/>
              </w:rPr>
              <w:t>Теорема Фалеса.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rPr>
          <w:trHeight w:val="345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090622">
            <w:pPr>
              <w:spacing w:line="276" w:lineRule="auto"/>
              <w:rPr>
                <w:sz w:val="28"/>
                <w:szCs w:val="28"/>
              </w:rPr>
            </w:pPr>
            <w:r w:rsidRPr="002361B0">
              <w:rPr>
                <w:sz w:val="28"/>
                <w:szCs w:val="28"/>
              </w:rPr>
              <w:t>Средняя линия треугольника.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rPr>
          <w:trHeight w:val="345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090622">
            <w:pPr>
              <w:spacing w:line="276" w:lineRule="auto"/>
              <w:rPr>
                <w:sz w:val="28"/>
                <w:szCs w:val="28"/>
              </w:rPr>
            </w:pPr>
            <w:r w:rsidRPr="002361B0">
              <w:rPr>
                <w:sz w:val="28"/>
                <w:szCs w:val="28"/>
              </w:rPr>
              <w:t>Средняя линия треугольника.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rPr>
          <w:trHeight w:val="345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090622">
            <w:pPr>
              <w:spacing w:line="276" w:lineRule="auto"/>
              <w:rPr>
                <w:sz w:val="28"/>
                <w:szCs w:val="28"/>
              </w:rPr>
            </w:pPr>
            <w:r w:rsidRPr="002361B0">
              <w:rPr>
                <w:sz w:val="28"/>
                <w:szCs w:val="28"/>
              </w:rPr>
              <w:t>Трапеция.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rPr>
          <w:trHeight w:val="300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090622">
            <w:pPr>
              <w:pStyle w:val="c2c5c24"/>
              <w:spacing w:line="276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2361B0">
              <w:rPr>
                <w:sz w:val="28"/>
                <w:szCs w:val="28"/>
                <w:shd w:val="clear" w:color="auto" w:fill="FFFFFF"/>
              </w:rPr>
              <w:t>Трапеция.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rPr>
          <w:trHeight w:val="459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09062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1173B8">
              <w:rPr>
                <w:sz w:val="28"/>
                <w:szCs w:val="28"/>
              </w:rPr>
              <w:t xml:space="preserve"> 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22" w:rsidRPr="002361B0" w:rsidRDefault="00090622" w:rsidP="002361B0">
            <w:pPr>
              <w:spacing w:line="276" w:lineRule="auto"/>
              <w:rPr>
                <w:sz w:val="28"/>
                <w:szCs w:val="28"/>
              </w:rPr>
            </w:pPr>
            <w:r w:rsidRPr="002361B0">
              <w:rPr>
                <w:sz w:val="28"/>
                <w:szCs w:val="28"/>
              </w:rPr>
              <w:t>Пропорциональные отрезки.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09062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90622">
              <w:rPr>
                <w:sz w:val="28"/>
                <w:szCs w:val="28"/>
              </w:rPr>
              <w:t>8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090622">
            <w:pPr>
              <w:spacing w:line="276" w:lineRule="auto"/>
              <w:rPr>
                <w:sz w:val="28"/>
                <w:szCs w:val="28"/>
              </w:rPr>
            </w:pPr>
            <w:r w:rsidRPr="002361B0">
              <w:rPr>
                <w:sz w:val="28"/>
                <w:szCs w:val="28"/>
              </w:rPr>
              <w:t>Построение четвертого пропорционального отрез</w:t>
            </w:r>
            <w:r w:rsidR="002361B0">
              <w:rPr>
                <w:sz w:val="28"/>
                <w:szCs w:val="28"/>
              </w:rPr>
              <w:t xml:space="preserve">ка. </w:t>
            </w:r>
            <w:r w:rsidR="00425A8E" w:rsidRPr="002361B0">
              <w:rPr>
                <w:sz w:val="28"/>
                <w:szCs w:val="28"/>
              </w:rPr>
              <w:t>Замечательные точки  в треугольнике.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90622">
              <w:rPr>
                <w:sz w:val="28"/>
                <w:szCs w:val="28"/>
              </w:rPr>
              <w:t>9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425A8E">
            <w:pPr>
              <w:spacing w:line="276" w:lineRule="auto"/>
              <w:rPr>
                <w:sz w:val="28"/>
                <w:szCs w:val="28"/>
              </w:rPr>
            </w:pPr>
            <w:r w:rsidRPr="002361B0">
              <w:rPr>
                <w:sz w:val="28"/>
                <w:szCs w:val="28"/>
              </w:rPr>
              <w:t>Решение задач по теме:</w:t>
            </w:r>
            <w:r w:rsidR="000B0CF4" w:rsidRPr="002361B0">
              <w:rPr>
                <w:sz w:val="28"/>
                <w:szCs w:val="28"/>
              </w:rPr>
              <w:t xml:space="preserve"> </w:t>
            </w:r>
            <w:r w:rsidR="002361B0">
              <w:rPr>
                <w:sz w:val="28"/>
                <w:szCs w:val="28"/>
              </w:rPr>
              <w:t xml:space="preserve"> «</w:t>
            </w:r>
            <w:r w:rsidR="00C134BC">
              <w:rPr>
                <w:sz w:val="28"/>
                <w:szCs w:val="28"/>
              </w:rPr>
              <w:t>Четырехугольники</w:t>
            </w:r>
            <w:r w:rsidRPr="002361B0">
              <w:rPr>
                <w:sz w:val="28"/>
                <w:szCs w:val="28"/>
              </w:rPr>
              <w:t>»</w:t>
            </w:r>
            <w:r w:rsidR="00C134BC">
              <w:rPr>
                <w:sz w:val="28"/>
                <w:szCs w:val="28"/>
              </w:rPr>
              <w:t>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09062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425A8E">
            <w:pPr>
              <w:spacing w:line="276" w:lineRule="auto"/>
              <w:rPr>
                <w:sz w:val="28"/>
                <w:szCs w:val="28"/>
              </w:rPr>
            </w:pPr>
            <w:r w:rsidRPr="002361B0">
              <w:rPr>
                <w:sz w:val="28"/>
                <w:szCs w:val="28"/>
              </w:rPr>
              <w:t xml:space="preserve">Контрольная работа№2. </w:t>
            </w:r>
            <w:r w:rsidR="002361B0">
              <w:rPr>
                <w:sz w:val="28"/>
                <w:szCs w:val="28"/>
              </w:rPr>
              <w:t xml:space="preserve"> </w:t>
            </w:r>
            <w:r w:rsidRPr="002361B0">
              <w:rPr>
                <w:sz w:val="28"/>
                <w:szCs w:val="28"/>
              </w:rPr>
              <w:t>«Четырехугольники</w:t>
            </w:r>
            <w:r w:rsidR="000B0CF4" w:rsidRPr="002361B0">
              <w:rPr>
                <w:sz w:val="28"/>
                <w:szCs w:val="28"/>
              </w:rPr>
              <w:t>».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F6013" w:rsidTr="00896FE2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013" w:rsidRDefault="00BF601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013" w:rsidRPr="00BF6013" w:rsidRDefault="00BF6013" w:rsidP="00BF60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Теорема Пифагора (16 часов)</w:t>
            </w:r>
            <w:r w:rsidRPr="00BF7A66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013" w:rsidRDefault="00BF601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013" w:rsidRDefault="00BF601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013" w:rsidRDefault="00BF601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90622">
              <w:rPr>
                <w:sz w:val="28"/>
                <w:szCs w:val="28"/>
              </w:rPr>
              <w:t>1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425A8E">
            <w:pPr>
              <w:spacing w:line="276" w:lineRule="auto"/>
              <w:rPr>
                <w:sz w:val="28"/>
                <w:szCs w:val="28"/>
              </w:rPr>
            </w:pPr>
            <w:r w:rsidRPr="002361B0">
              <w:rPr>
                <w:sz w:val="28"/>
                <w:szCs w:val="28"/>
              </w:rPr>
              <w:t>Косинус угла.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09062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425A8E">
            <w:pPr>
              <w:spacing w:line="276" w:lineRule="auto"/>
              <w:rPr>
                <w:sz w:val="28"/>
                <w:szCs w:val="28"/>
              </w:rPr>
            </w:pPr>
            <w:r w:rsidRPr="002361B0">
              <w:rPr>
                <w:sz w:val="28"/>
                <w:szCs w:val="28"/>
              </w:rPr>
              <w:t>Теорема Пифагора.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090622">
              <w:rPr>
                <w:sz w:val="28"/>
                <w:szCs w:val="28"/>
              </w:rPr>
              <w:t>3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425A8E">
            <w:pPr>
              <w:spacing w:line="276" w:lineRule="auto"/>
              <w:rPr>
                <w:sz w:val="28"/>
                <w:szCs w:val="28"/>
              </w:rPr>
            </w:pPr>
            <w:r w:rsidRPr="002361B0">
              <w:rPr>
                <w:sz w:val="28"/>
                <w:szCs w:val="28"/>
              </w:rPr>
              <w:t>Теорема Пифагора.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rPr>
          <w:trHeight w:val="462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90622">
              <w:rPr>
                <w:sz w:val="28"/>
                <w:szCs w:val="28"/>
              </w:rPr>
              <w:t>4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425A8E">
            <w:pPr>
              <w:spacing w:line="276" w:lineRule="auto"/>
              <w:rPr>
                <w:sz w:val="28"/>
                <w:szCs w:val="28"/>
              </w:rPr>
            </w:pPr>
            <w:r w:rsidRPr="002361B0">
              <w:rPr>
                <w:sz w:val="28"/>
                <w:szCs w:val="28"/>
              </w:rPr>
              <w:t>Египетский треугольник.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90622">
              <w:rPr>
                <w:sz w:val="28"/>
                <w:szCs w:val="28"/>
              </w:rPr>
              <w:t>5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425A8E">
            <w:pPr>
              <w:spacing w:line="276" w:lineRule="auto"/>
              <w:rPr>
                <w:sz w:val="28"/>
                <w:szCs w:val="28"/>
              </w:rPr>
            </w:pPr>
            <w:r w:rsidRPr="002361B0">
              <w:rPr>
                <w:sz w:val="28"/>
                <w:szCs w:val="28"/>
              </w:rPr>
              <w:t>Перпендикуляр и наклонная.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90622">
              <w:rPr>
                <w:sz w:val="28"/>
                <w:szCs w:val="28"/>
              </w:rPr>
              <w:t>6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425A8E">
            <w:pPr>
              <w:spacing w:line="276" w:lineRule="auto"/>
              <w:rPr>
                <w:sz w:val="28"/>
                <w:szCs w:val="28"/>
              </w:rPr>
            </w:pPr>
            <w:r w:rsidRPr="002361B0">
              <w:rPr>
                <w:sz w:val="28"/>
                <w:szCs w:val="28"/>
              </w:rPr>
              <w:t>Неравенство треугольника.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rPr>
          <w:trHeight w:val="735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90622">
              <w:rPr>
                <w:sz w:val="28"/>
                <w:szCs w:val="28"/>
              </w:rPr>
              <w:t>7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425A8E">
            <w:pPr>
              <w:spacing w:line="276" w:lineRule="auto"/>
              <w:rPr>
                <w:sz w:val="28"/>
                <w:szCs w:val="28"/>
              </w:rPr>
            </w:pPr>
            <w:r w:rsidRPr="002361B0">
              <w:rPr>
                <w:sz w:val="28"/>
                <w:szCs w:val="28"/>
              </w:rPr>
              <w:t>Решение задач по теме:</w:t>
            </w:r>
            <w:r w:rsidR="000B0CF4" w:rsidRPr="002361B0">
              <w:rPr>
                <w:sz w:val="28"/>
                <w:szCs w:val="28"/>
              </w:rPr>
              <w:t xml:space="preserve"> </w:t>
            </w:r>
            <w:r w:rsidR="002361B0">
              <w:rPr>
                <w:sz w:val="28"/>
                <w:szCs w:val="28"/>
              </w:rPr>
              <w:t xml:space="preserve"> «</w:t>
            </w:r>
            <w:r w:rsidR="00C134BC">
              <w:rPr>
                <w:sz w:val="28"/>
                <w:szCs w:val="28"/>
              </w:rPr>
              <w:t>Теорема  Пифагора</w:t>
            </w:r>
            <w:r w:rsidRPr="002361B0">
              <w:rPr>
                <w:sz w:val="28"/>
                <w:szCs w:val="28"/>
              </w:rPr>
              <w:t>»</w:t>
            </w:r>
            <w:r w:rsidR="00C134BC">
              <w:rPr>
                <w:sz w:val="28"/>
                <w:szCs w:val="28"/>
              </w:rPr>
              <w:t>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rPr>
          <w:trHeight w:val="735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90622">
              <w:rPr>
                <w:sz w:val="28"/>
                <w:szCs w:val="28"/>
              </w:rPr>
              <w:t>8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425A8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361B0">
              <w:rPr>
                <w:sz w:val="28"/>
                <w:szCs w:val="28"/>
              </w:rPr>
              <w:t>Контрольная работа№3. «Теорема Пифагора</w:t>
            </w:r>
            <w:r w:rsidR="000B0CF4" w:rsidRPr="002361B0">
              <w:rPr>
                <w:sz w:val="28"/>
                <w:szCs w:val="28"/>
              </w:rPr>
              <w:t>».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rPr>
          <w:trHeight w:val="840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90622">
              <w:rPr>
                <w:sz w:val="28"/>
                <w:szCs w:val="28"/>
              </w:rPr>
              <w:t>9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6F63E6">
            <w:pPr>
              <w:spacing w:line="276" w:lineRule="auto"/>
              <w:rPr>
                <w:sz w:val="28"/>
                <w:szCs w:val="28"/>
              </w:rPr>
            </w:pPr>
            <w:r w:rsidRPr="002361B0">
              <w:rPr>
                <w:sz w:val="28"/>
                <w:szCs w:val="28"/>
              </w:rPr>
              <w:t>Соотношения между сторонами и углами в прямоугольном треугольнике.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rPr>
          <w:trHeight w:val="840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09062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6F63E6">
            <w:pPr>
              <w:spacing w:line="276" w:lineRule="auto"/>
              <w:rPr>
                <w:sz w:val="28"/>
                <w:szCs w:val="28"/>
              </w:rPr>
            </w:pPr>
            <w:r w:rsidRPr="002361B0">
              <w:rPr>
                <w:sz w:val="28"/>
                <w:szCs w:val="28"/>
              </w:rPr>
              <w:t>Соотношения между сторонами и углами в прямоугольном треугольнике.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rPr>
          <w:trHeight w:val="840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90622">
              <w:rPr>
                <w:sz w:val="28"/>
                <w:szCs w:val="28"/>
              </w:rPr>
              <w:t>1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6F63E6">
            <w:pPr>
              <w:spacing w:line="276" w:lineRule="auto"/>
              <w:rPr>
                <w:sz w:val="28"/>
                <w:szCs w:val="28"/>
              </w:rPr>
            </w:pPr>
            <w:r w:rsidRPr="002361B0">
              <w:rPr>
                <w:sz w:val="28"/>
                <w:szCs w:val="28"/>
              </w:rPr>
              <w:t>Основные тригонометрические тождества.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rPr>
          <w:trHeight w:val="281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90622">
              <w:rPr>
                <w:sz w:val="28"/>
                <w:szCs w:val="28"/>
              </w:rPr>
              <w:t>2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6F63E6" w:rsidP="006F63E6">
            <w:pPr>
              <w:spacing w:line="276" w:lineRule="auto"/>
              <w:rPr>
                <w:sz w:val="28"/>
                <w:szCs w:val="28"/>
              </w:rPr>
            </w:pPr>
            <w:r w:rsidRPr="002361B0">
              <w:rPr>
                <w:sz w:val="28"/>
                <w:szCs w:val="28"/>
              </w:rPr>
              <w:t>Основные тригонометрические тождества.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rPr>
          <w:trHeight w:val="675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09062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2361B0" w:rsidP="006F63E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синуса</w:t>
            </w:r>
            <w:r w:rsidR="006F63E6" w:rsidRPr="002361B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6F63E6" w:rsidRPr="002361B0">
              <w:rPr>
                <w:sz w:val="28"/>
                <w:szCs w:val="28"/>
              </w:rPr>
              <w:t>косинуса, тангенса и котангенс</w:t>
            </w:r>
            <w:r w:rsidR="00BB7D4E" w:rsidRPr="002361B0">
              <w:rPr>
                <w:sz w:val="28"/>
                <w:szCs w:val="28"/>
              </w:rPr>
              <w:t>а некоторых углов.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90622">
              <w:rPr>
                <w:sz w:val="28"/>
                <w:szCs w:val="28"/>
              </w:rPr>
              <w:t>4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BB7D4E">
            <w:pPr>
              <w:spacing w:line="276" w:lineRule="auto"/>
              <w:rPr>
                <w:sz w:val="28"/>
                <w:szCs w:val="28"/>
              </w:rPr>
            </w:pPr>
            <w:r w:rsidRPr="002361B0">
              <w:rPr>
                <w:sz w:val="28"/>
                <w:szCs w:val="28"/>
              </w:rPr>
              <w:t>Значение синуса, косинуса, тангенса и котангенса некоторых углов.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90622">
              <w:rPr>
                <w:sz w:val="28"/>
                <w:szCs w:val="28"/>
              </w:rPr>
              <w:t>5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BB7D4E">
            <w:pPr>
              <w:spacing w:line="276" w:lineRule="auto"/>
              <w:rPr>
                <w:sz w:val="28"/>
                <w:szCs w:val="28"/>
              </w:rPr>
            </w:pPr>
            <w:r w:rsidRPr="002361B0">
              <w:rPr>
                <w:sz w:val="28"/>
                <w:szCs w:val="28"/>
              </w:rPr>
              <w:t>Изменение синуса, косинуса, тангенса и котангенса при возрастании угла.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90622">
              <w:rPr>
                <w:sz w:val="28"/>
                <w:szCs w:val="28"/>
              </w:rPr>
              <w:t>6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2361B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работа№4. «</w:t>
            </w:r>
            <w:r w:rsidR="00BB7D4E" w:rsidRPr="002361B0">
              <w:rPr>
                <w:sz w:val="28"/>
                <w:szCs w:val="28"/>
              </w:rPr>
              <w:t>Соотношения между сторонами и углами  в прямоугольном треугольнике</w:t>
            </w:r>
            <w:r w:rsidR="000B0CF4" w:rsidRPr="002361B0">
              <w:rPr>
                <w:sz w:val="28"/>
                <w:szCs w:val="28"/>
              </w:rPr>
              <w:t>».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F6013" w:rsidTr="00896FE2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013" w:rsidRDefault="00BF601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013" w:rsidRPr="00BF6013" w:rsidRDefault="00BF6013" w:rsidP="00BF60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BF7A66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Декарто</w:t>
            </w: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вы координаты на плоскости (14 часов)</w:t>
            </w:r>
            <w:r w:rsidRPr="00BF7A66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013" w:rsidRDefault="00BF601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013" w:rsidRDefault="00BF601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013" w:rsidRDefault="00BF601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90622">
              <w:rPr>
                <w:sz w:val="28"/>
                <w:szCs w:val="28"/>
              </w:rPr>
              <w:t>7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BB7D4E">
            <w:pPr>
              <w:spacing w:line="276" w:lineRule="auto"/>
              <w:rPr>
                <w:sz w:val="28"/>
                <w:szCs w:val="28"/>
              </w:rPr>
            </w:pPr>
            <w:r w:rsidRPr="002361B0">
              <w:rPr>
                <w:sz w:val="28"/>
                <w:szCs w:val="28"/>
              </w:rPr>
              <w:t>Определение декартовых координат.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90622">
              <w:rPr>
                <w:sz w:val="28"/>
                <w:szCs w:val="28"/>
              </w:rPr>
              <w:t>8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BB7D4E">
            <w:pPr>
              <w:spacing w:line="276" w:lineRule="auto"/>
              <w:rPr>
                <w:sz w:val="28"/>
                <w:szCs w:val="28"/>
              </w:rPr>
            </w:pPr>
            <w:r w:rsidRPr="002361B0">
              <w:rPr>
                <w:sz w:val="28"/>
                <w:szCs w:val="28"/>
              </w:rPr>
              <w:t>Координаты середины отрезка.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90622">
              <w:rPr>
                <w:sz w:val="28"/>
                <w:szCs w:val="28"/>
              </w:rPr>
              <w:t>9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BB7D4E">
            <w:pPr>
              <w:spacing w:line="276" w:lineRule="auto"/>
              <w:rPr>
                <w:sz w:val="28"/>
                <w:szCs w:val="28"/>
              </w:rPr>
            </w:pPr>
            <w:r w:rsidRPr="002361B0">
              <w:rPr>
                <w:sz w:val="28"/>
                <w:szCs w:val="28"/>
              </w:rPr>
              <w:t>Расстояние между точками.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09062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BB7D4E">
            <w:pPr>
              <w:spacing w:line="276" w:lineRule="auto"/>
              <w:rPr>
                <w:sz w:val="28"/>
                <w:szCs w:val="28"/>
              </w:rPr>
            </w:pPr>
            <w:r w:rsidRPr="002361B0">
              <w:rPr>
                <w:sz w:val="28"/>
                <w:szCs w:val="28"/>
              </w:rPr>
              <w:t>Расстояние между точками.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09062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BB7D4E">
            <w:pPr>
              <w:spacing w:line="276" w:lineRule="auto"/>
              <w:rPr>
                <w:sz w:val="28"/>
                <w:szCs w:val="28"/>
              </w:rPr>
            </w:pPr>
            <w:r w:rsidRPr="002361B0">
              <w:rPr>
                <w:sz w:val="28"/>
                <w:szCs w:val="28"/>
              </w:rPr>
              <w:t>Уравнение окружности.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90622">
              <w:rPr>
                <w:sz w:val="28"/>
                <w:szCs w:val="28"/>
              </w:rPr>
              <w:t>2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BB7D4E">
            <w:pPr>
              <w:spacing w:line="276" w:lineRule="auto"/>
              <w:rPr>
                <w:sz w:val="28"/>
                <w:szCs w:val="28"/>
              </w:rPr>
            </w:pPr>
            <w:r w:rsidRPr="002361B0">
              <w:rPr>
                <w:sz w:val="28"/>
                <w:szCs w:val="28"/>
              </w:rPr>
              <w:t>Уравнение</w:t>
            </w:r>
            <w:r w:rsidR="000B0CF4" w:rsidRPr="002361B0">
              <w:rPr>
                <w:sz w:val="28"/>
                <w:szCs w:val="28"/>
              </w:rPr>
              <w:t xml:space="preserve"> </w:t>
            </w:r>
            <w:r w:rsidRPr="002361B0">
              <w:rPr>
                <w:sz w:val="28"/>
                <w:szCs w:val="28"/>
              </w:rPr>
              <w:t xml:space="preserve"> прямой.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90622">
              <w:rPr>
                <w:sz w:val="28"/>
                <w:szCs w:val="28"/>
              </w:rPr>
              <w:t>3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BB7D4E">
            <w:pPr>
              <w:spacing w:line="276" w:lineRule="auto"/>
              <w:rPr>
                <w:sz w:val="28"/>
                <w:szCs w:val="28"/>
              </w:rPr>
            </w:pPr>
            <w:r w:rsidRPr="002361B0">
              <w:rPr>
                <w:sz w:val="28"/>
                <w:szCs w:val="28"/>
              </w:rPr>
              <w:t>Уравнение окружности. Уравнение</w:t>
            </w:r>
            <w:r w:rsidR="000B0CF4" w:rsidRPr="002361B0">
              <w:rPr>
                <w:sz w:val="28"/>
                <w:szCs w:val="28"/>
              </w:rPr>
              <w:t xml:space="preserve"> </w:t>
            </w:r>
            <w:r w:rsidRPr="002361B0">
              <w:rPr>
                <w:sz w:val="28"/>
                <w:szCs w:val="28"/>
              </w:rPr>
              <w:t xml:space="preserve"> прямой</w:t>
            </w:r>
            <w:r w:rsidR="000B0CF4" w:rsidRPr="002361B0">
              <w:rPr>
                <w:sz w:val="28"/>
                <w:szCs w:val="28"/>
              </w:rPr>
              <w:t xml:space="preserve"> </w:t>
            </w:r>
            <w:r w:rsidRPr="002361B0">
              <w:rPr>
                <w:sz w:val="28"/>
                <w:szCs w:val="28"/>
              </w:rPr>
              <w:t>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rPr>
          <w:trHeight w:val="360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90622">
              <w:rPr>
                <w:sz w:val="28"/>
                <w:szCs w:val="28"/>
              </w:rPr>
              <w:t>4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BB7D4E">
            <w:pPr>
              <w:spacing w:line="276" w:lineRule="auto"/>
              <w:rPr>
                <w:sz w:val="28"/>
                <w:szCs w:val="28"/>
              </w:rPr>
            </w:pPr>
            <w:r w:rsidRPr="002361B0">
              <w:rPr>
                <w:sz w:val="28"/>
                <w:szCs w:val="28"/>
              </w:rPr>
              <w:t xml:space="preserve">Координаты точки пересечение </w:t>
            </w:r>
            <w:r w:rsidR="000B0CF4" w:rsidRPr="002361B0">
              <w:rPr>
                <w:sz w:val="28"/>
                <w:szCs w:val="28"/>
              </w:rPr>
              <w:t xml:space="preserve">  прямых</w:t>
            </w:r>
            <w:r w:rsidR="00C134BC">
              <w:rPr>
                <w:sz w:val="28"/>
                <w:szCs w:val="28"/>
              </w:rPr>
              <w:t>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rPr>
          <w:trHeight w:val="360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90622">
              <w:rPr>
                <w:sz w:val="28"/>
                <w:szCs w:val="28"/>
              </w:rPr>
              <w:t>5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0B0CF4">
            <w:pPr>
              <w:spacing w:line="276" w:lineRule="auto"/>
              <w:rPr>
                <w:sz w:val="28"/>
                <w:szCs w:val="28"/>
              </w:rPr>
            </w:pPr>
            <w:r w:rsidRPr="002361B0">
              <w:rPr>
                <w:sz w:val="28"/>
                <w:szCs w:val="28"/>
              </w:rPr>
              <w:t>Расположение прямой относительно системы координат.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rPr>
          <w:trHeight w:val="360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090622">
              <w:rPr>
                <w:sz w:val="28"/>
                <w:szCs w:val="28"/>
              </w:rPr>
              <w:t>6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0B0CF4">
            <w:pPr>
              <w:spacing w:line="276" w:lineRule="auto"/>
              <w:rPr>
                <w:sz w:val="28"/>
                <w:szCs w:val="28"/>
              </w:rPr>
            </w:pPr>
            <w:r w:rsidRPr="002361B0">
              <w:rPr>
                <w:sz w:val="28"/>
                <w:szCs w:val="28"/>
              </w:rPr>
              <w:t>Угловой коэффициент в уравнении прямой. График линейной функции.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rPr>
          <w:trHeight w:val="270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90622">
              <w:rPr>
                <w:sz w:val="28"/>
                <w:szCs w:val="28"/>
              </w:rPr>
              <w:t>7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0B0CF4" w:rsidP="002361B0">
            <w:pPr>
              <w:spacing w:line="276" w:lineRule="auto"/>
              <w:rPr>
                <w:sz w:val="28"/>
                <w:szCs w:val="28"/>
              </w:rPr>
            </w:pPr>
            <w:r w:rsidRPr="002361B0">
              <w:rPr>
                <w:sz w:val="28"/>
                <w:szCs w:val="28"/>
              </w:rPr>
              <w:t>Пересечение</w:t>
            </w:r>
            <w:r w:rsidR="00DC72EF">
              <w:rPr>
                <w:sz w:val="28"/>
                <w:szCs w:val="28"/>
              </w:rPr>
              <w:t xml:space="preserve"> </w:t>
            </w:r>
            <w:r w:rsidRPr="002361B0">
              <w:rPr>
                <w:sz w:val="28"/>
                <w:szCs w:val="28"/>
              </w:rPr>
              <w:t xml:space="preserve"> прямой</w:t>
            </w:r>
            <w:r w:rsidR="00DC72EF">
              <w:rPr>
                <w:sz w:val="28"/>
                <w:szCs w:val="28"/>
              </w:rPr>
              <w:t xml:space="preserve"> </w:t>
            </w:r>
            <w:r w:rsidRPr="002361B0">
              <w:rPr>
                <w:sz w:val="28"/>
                <w:szCs w:val="28"/>
              </w:rPr>
              <w:t xml:space="preserve"> с</w:t>
            </w:r>
            <w:r w:rsidR="00DC72EF">
              <w:rPr>
                <w:sz w:val="28"/>
                <w:szCs w:val="28"/>
              </w:rPr>
              <w:t xml:space="preserve"> </w:t>
            </w:r>
            <w:r w:rsidRPr="002361B0">
              <w:rPr>
                <w:sz w:val="28"/>
                <w:szCs w:val="28"/>
              </w:rPr>
              <w:t xml:space="preserve"> окружностью</w:t>
            </w:r>
            <w:r w:rsidR="00DC72EF">
              <w:rPr>
                <w:sz w:val="28"/>
                <w:szCs w:val="28"/>
              </w:rPr>
              <w:t>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rPr>
          <w:trHeight w:val="660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90622">
              <w:rPr>
                <w:sz w:val="28"/>
                <w:szCs w:val="28"/>
              </w:rPr>
              <w:t>8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6E32E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работа№5. «</w:t>
            </w:r>
            <w:r w:rsidR="000B0CF4" w:rsidRPr="002361B0">
              <w:rPr>
                <w:sz w:val="28"/>
                <w:szCs w:val="28"/>
              </w:rPr>
              <w:t>Декартовы координаты на плоскости».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rPr>
          <w:trHeight w:val="660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90622">
              <w:rPr>
                <w:sz w:val="28"/>
                <w:szCs w:val="28"/>
              </w:rPr>
              <w:t>9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2361B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синуса, косинуса</w:t>
            </w:r>
            <w:r w:rsidR="000B0CF4" w:rsidRPr="002361B0">
              <w:rPr>
                <w:sz w:val="28"/>
                <w:szCs w:val="28"/>
              </w:rPr>
              <w:t>, тангенса и котангенса для любого угла от 0 до 180.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rPr>
          <w:trHeight w:val="660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09062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2361B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Определить синус, косинус</w:t>
            </w:r>
            <w:r w:rsidR="00590681" w:rsidRPr="002361B0">
              <w:rPr>
                <w:sz w:val="28"/>
                <w:szCs w:val="28"/>
              </w:rPr>
              <w:t>, тангенс и котангенс для любого угла от 0</w:t>
            </w:r>
            <w:r>
              <w:rPr>
                <w:sz w:val="28"/>
                <w:szCs w:val="28"/>
              </w:rPr>
              <w:t>°</w:t>
            </w:r>
            <w:r w:rsidR="00590681" w:rsidRPr="002361B0">
              <w:rPr>
                <w:sz w:val="28"/>
                <w:szCs w:val="28"/>
              </w:rPr>
              <w:t xml:space="preserve"> до 180</w:t>
            </w:r>
            <w:r>
              <w:rPr>
                <w:sz w:val="28"/>
                <w:szCs w:val="28"/>
              </w:rPr>
              <w:t>°</w:t>
            </w:r>
            <w:r w:rsidR="00590681" w:rsidRPr="002361B0">
              <w:rPr>
                <w:sz w:val="28"/>
                <w:szCs w:val="28"/>
              </w:rPr>
              <w:t>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F6013" w:rsidTr="00896FE2">
        <w:trPr>
          <w:trHeight w:val="311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013" w:rsidRDefault="00BF601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013" w:rsidRPr="00BF6013" w:rsidRDefault="00BF6013" w:rsidP="00BF60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Движение (9 часов)</w:t>
            </w:r>
            <w:r w:rsidRPr="00BF7A66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013" w:rsidRDefault="00BF601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013" w:rsidRDefault="00BF601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013" w:rsidRDefault="00BF601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rPr>
          <w:trHeight w:val="345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09062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A659D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Преобразование фигур.</w:t>
            </w:r>
            <w:r w:rsidR="00DC72EF">
              <w:rPr>
                <w:sz w:val="28"/>
                <w:szCs w:val="28"/>
              </w:rPr>
              <w:t xml:space="preserve"> 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rPr>
          <w:trHeight w:val="315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90622">
              <w:rPr>
                <w:sz w:val="28"/>
                <w:szCs w:val="28"/>
              </w:rPr>
              <w:t>2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A659D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Свойства движения.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rPr>
          <w:trHeight w:val="315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90622">
              <w:rPr>
                <w:sz w:val="28"/>
                <w:szCs w:val="28"/>
              </w:rPr>
              <w:t>3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DC72E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Симметрия относительно </w:t>
            </w:r>
            <w:r w:rsidR="00A659DE">
              <w:rPr>
                <w:sz w:val="28"/>
                <w:szCs w:val="28"/>
              </w:rPr>
              <w:t xml:space="preserve"> точки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rPr>
          <w:trHeight w:val="315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90622">
              <w:rPr>
                <w:sz w:val="28"/>
                <w:szCs w:val="28"/>
              </w:rPr>
              <w:t>4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A659D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Симметрия относительно прямой 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rPr>
          <w:trHeight w:val="313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90622">
              <w:rPr>
                <w:sz w:val="28"/>
                <w:szCs w:val="28"/>
              </w:rPr>
              <w:t>5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A659D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Поворот.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rPr>
          <w:trHeight w:val="405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90622">
              <w:rPr>
                <w:sz w:val="28"/>
                <w:szCs w:val="28"/>
              </w:rPr>
              <w:t>6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A659D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Параллельный перенос и его свойства.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rPr>
          <w:trHeight w:val="411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90622">
              <w:rPr>
                <w:sz w:val="28"/>
                <w:szCs w:val="28"/>
              </w:rPr>
              <w:t>7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A659D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Существование и единственность параллельного переноса.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rPr>
          <w:trHeight w:val="234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90622">
              <w:rPr>
                <w:sz w:val="28"/>
                <w:szCs w:val="28"/>
              </w:rPr>
              <w:t>8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C134BC" w:rsidRDefault="00A659D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34BC">
              <w:rPr>
                <w:sz w:val="28"/>
                <w:szCs w:val="28"/>
              </w:rPr>
              <w:t>Сонаправленность полупрямых.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09062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A659D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Геометрические преобразования на практике. Равенство фигур.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F6013" w:rsidTr="00896FE2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013" w:rsidRDefault="00BF601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013" w:rsidRPr="00BF6013" w:rsidRDefault="00BF6013" w:rsidP="00BF60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Векторы (7 часов)</w:t>
            </w:r>
            <w:r w:rsidRPr="00BF7A66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013" w:rsidRDefault="00BF601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013" w:rsidRDefault="00BF601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013" w:rsidRDefault="00BF601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09062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A659D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Абсолютная величина и направление вектора. Равенство векторов.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09062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A659D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Координаты вектора.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09062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1F45B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Сложение векторов. Сложение сил.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090622">
              <w:rPr>
                <w:sz w:val="28"/>
                <w:szCs w:val="28"/>
              </w:rPr>
              <w:t>3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1F45B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Умножение вектора на число.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090622">
              <w:rPr>
                <w:sz w:val="28"/>
                <w:szCs w:val="28"/>
              </w:rPr>
              <w:t>4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1F45B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Разложение вектора по двум неколлинеарным векторам. Скалярное произведение векторов.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090622">
              <w:rPr>
                <w:sz w:val="28"/>
                <w:szCs w:val="28"/>
              </w:rPr>
              <w:t>5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1F45B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Разложение вектора по координатным осям.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090622">
              <w:rPr>
                <w:sz w:val="28"/>
                <w:szCs w:val="28"/>
              </w:rPr>
              <w:t>6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1F45B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работа№6. «Векторы».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F6013" w:rsidTr="00896FE2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013" w:rsidRDefault="00BF601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013" w:rsidRPr="00BF6013" w:rsidRDefault="00BF6013" w:rsidP="00896FE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Повторение (</w:t>
            </w:r>
            <w:r w:rsidR="00896FE2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2</w:t>
            </w: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 часа)</w:t>
            </w:r>
            <w:r w:rsidRPr="00BF7A66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013" w:rsidRDefault="00BF601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013" w:rsidRDefault="00BF601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013" w:rsidRDefault="00BF601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090622">
              <w:rPr>
                <w:sz w:val="28"/>
                <w:szCs w:val="28"/>
              </w:rPr>
              <w:t>7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1F45B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повторение курса геометрии 8 класс. Четырехугольники.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173B8" w:rsidTr="00896FE2"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090622">
              <w:rPr>
                <w:sz w:val="28"/>
                <w:szCs w:val="28"/>
              </w:rPr>
              <w:t>8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Pr="002361B0" w:rsidRDefault="001F45B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повторение курса геометрии 8 класс. Теорема Пифагора.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B8" w:rsidRDefault="001173B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3A73AE" w:rsidRDefault="003A73AE" w:rsidP="001173B8">
      <w:pPr>
        <w:rPr>
          <w:color w:val="FF0000"/>
          <w:sz w:val="28"/>
        </w:rPr>
      </w:pPr>
    </w:p>
    <w:p w:rsidR="003A73AE" w:rsidRDefault="003A73AE" w:rsidP="003A73A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A73AE" w:rsidRPr="00D20CC4" w:rsidRDefault="003A73AE" w:rsidP="003A73A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20CC4">
        <w:rPr>
          <w:rFonts w:ascii="Times New Roman" w:hAnsi="Times New Roman"/>
          <w:b/>
          <w:sz w:val="28"/>
          <w:szCs w:val="28"/>
        </w:rPr>
        <w:t>Учебно-методическое обеспечение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3A73AE" w:rsidRPr="00D35340" w:rsidRDefault="003A73AE" w:rsidP="001173B8">
      <w:pPr>
        <w:rPr>
          <w:color w:val="FF0000"/>
          <w:sz w:val="28"/>
        </w:rPr>
      </w:pPr>
    </w:p>
    <w:p w:rsidR="003A73AE" w:rsidRPr="003A73AE" w:rsidRDefault="003A73AE" w:rsidP="003A73AE">
      <w:pPr>
        <w:autoSpaceDE w:val="0"/>
        <w:autoSpaceDN w:val="0"/>
        <w:adjustRightInd w:val="0"/>
        <w:rPr>
          <w:rFonts w:ascii="Wingdings" w:eastAsiaTheme="minorHAnsi" w:hAnsi="Wingdings" w:cs="Wingdings"/>
          <w:color w:val="000000"/>
          <w:lang w:eastAsia="en-US"/>
        </w:rPr>
      </w:pPr>
    </w:p>
    <w:p w:rsidR="003A73AE" w:rsidRDefault="003A73AE" w:rsidP="003A73AE">
      <w:pPr>
        <w:pStyle w:val="ac"/>
        <w:numPr>
          <w:ilvl w:val="0"/>
          <w:numId w:val="9"/>
        </w:numPr>
        <w:autoSpaceDE w:val="0"/>
        <w:autoSpaceDN w:val="0"/>
        <w:adjustRightInd w:val="0"/>
        <w:spacing w:after="6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A73AE">
        <w:rPr>
          <w:rFonts w:eastAsiaTheme="minorHAnsi"/>
          <w:color w:val="000000"/>
          <w:sz w:val="28"/>
          <w:szCs w:val="28"/>
          <w:lang w:eastAsia="en-US"/>
        </w:rPr>
        <w:t>Погорелов А.В. Геометрия. Учебник для 7-9 кл. общеобразовательных учр</w:t>
      </w:r>
      <w:r>
        <w:rPr>
          <w:rFonts w:eastAsiaTheme="minorHAnsi"/>
          <w:color w:val="000000"/>
          <w:sz w:val="28"/>
          <w:szCs w:val="28"/>
          <w:lang w:eastAsia="en-US"/>
        </w:rPr>
        <w:t>еждений. – М.: Просвещение, 2014</w:t>
      </w:r>
      <w:r w:rsidRPr="003A73AE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3A73AE" w:rsidRDefault="003A73AE" w:rsidP="003A73AE">
      <w:pPr>
        <w:pStyle w:val="ac"/>
        <w:numPr>
          <w:ilvl w:val="0"/>
          <w:numId w:val="9"/>
        </w:numPr>
        <w:autoSpaceDE w:val="0"/>
        <w:autoSpaceDN w:val="0"/>
        <w:adjustRightInd w:val="0"/>
        <w:spacing w:after="6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A73AE">
        <w:rPr>
          <w:rFonts w:eastAsiaTheme="minorHAnsi"/>
          <w:color w:val="000000"/>
          <w:sz w:val="28"/>
          <w:szCs w:val="28"/>
          <w:lang w:eastAsia="en-US"/>
        </w:rPr>
        <w:t xml:space="preserve">Гусев В.А., Медяник А.И. Дидактические материалы по геометрии для 8 класса общеобразовательных учреждений. – 5-е изд. –М.: Просвещение, 2002. – 80сю: ил. – ISBN 5-09-011223-1 </w:t>
      </w:r>
    </w:p>
    <w:p w:rsidR="003A73AE" w:rsidRDefault="003A73AE" w:rsidP="003A73AE">
      <w:pPr>
        <w:pStyle w:val="ac"/>
        <w:numPr>
          <w:ilvl w:val="0"/>
          <w:numId w:val="9"/>
        </w:numPr>
        <w:autoSpaceDE w:val="0"/>
        <w:autoSpaceDN w:val="0"/>
        <w:adjustRightInd w:val="0"/>
        <w:spacing w:after="6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A73AE">
        <w:rPr>
          <w:rFonts w:eastAsiaTheme="minorHAnsi"/>
          <w:color w:val="000000"/>
          <w:sz w:val="28"/>
          <w:szCs w:val="28"/>
          <w:lang w:eastAsia="en-US"/>
        </w:rPr>
        <w:t xml:space="preserve">Н.Б.Мельникова. Поурочное планирование по геометрии в 8 классе. Издательство «Экзамен», Москва, 2009. </w:t>
      </w:r>
    </w:p>
    <w:p w:rsidR="00A675C4" w:rsidRDefault="003A73AE" w:rsidP="003A73AE">
      <w:pPr>
        <w:pStyle w:val="ac"/>
        <w:numPr>
          <w:ilvl w:val="0"/>
          <w:numId w:val="9"/>
        </w:numPr>
        <w:autoSpaceDE w:val="0"/>
        <w:autoSpaceDN w:val="0"/>
        <w:adjustRightInd w:val="0"/>
        <w:spacing w:after="6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A73AE">
        <w:rPr>
          <w:rFonts w:eastAsiaTheme="minorHAnsi"/>
          <w:color w:val="000000"/>
          <w:sz w:val="28"/>
          <w:szCs w:val="28"/>
          <w:lang w:eastAsia="en-US"/>
        </w:rPr>
        <w:t xml:space="preserve">Л.Ю.Березина, Н.Б.Мельникова и др. Геометрия в 7-9 классах (Методические рекомендации к преподаванию курса геометрии по </w:t>
      </w:r>
      <w:r w:rsidR="00863952">
        <w:rPr>
          <w:rFonts w:eastAsiaTheme="minorHAnsi"/>
          <w:color w:val="000000"/>
          <w:sz w:val="28"/>
          <w:szCs w:val="28"/>
          <w:lang w:eastAsia="en-US"/>
        </w:rPr>
        <w:t>уч. пособию А.В.Погорелова. - М.</w:t>
      </w:r>
      <w:r w:rsidRPr="003A73AE">
        <w:rPr>
          <w:rFonts w:eastAsiaTheme="minorHAnsi"/>
          <w:color w:val="000000"/>
          <w:sz w:val="28"/>
          <w:szCs w:val="28"/>
          <w:lang w:eastAsia="en-US"/>
        </w:rPr>
        <w:t>Просвещение, 1990</w:t>
      </w:r>
    </w:p>
    <w:p w:rsidR="003A73AE" w:rsidRDefault="003A73AE" w:rsidP="003A73AE">
      <w:pPr>
        <w:autoSpaceDE w:val="0"/>
        <w:autoSpaceDN w:val="0"/>
        <w:adjustRightInd w:val="0"/>
        <w:spacing w:after="69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3A73AE" w:rsidRDefault="003A73AE" w:rsidP="003A73AE">
      <w:pPr>
        <w:autoSpaceDE w:val="0"/>
        <w:autoSpaceDN w:val="0"/>
        <w:adjustRightInd w:val="0"/>
        <w:spacing w:after="69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3A73AE" w:rsidRDefault="003A73AE" w:rsidP="003A73AE">
      <w:pPr>
        <w:autoSpaceDE w:val="0"/>
        <w:autoSpaceDN w:val="0"/>
        <w:adjustRightInd w:val="0"/>
        <w:spacing w:after="69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3A73AE" w:rsidRDefault="003A73AE" w:rsidP="003A73AE">
      <w:pPr>
        <w:autoSpaceDE w:val="0"/>
        <w:autoSpaceDN w:val="0"/>
        <w:adjustRightInd w:val="0"/>
        <w:spacing w:after="69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3A73AE" w:rsidRDefault="003A73AE" w:rsidP="003A73AE">
      <w:pPr>
        <w:autoSpaceDE w:val="0"/>
        <w:autoSpaceDN w:val="0"/>
        <w:adjustRightInd w:val="0"/>
        <w:spacing w:after="69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3A73AE" w:rsidRDefault="003A73AE" w:rsidP="003A73AE">
      <w:pPr>
        <w:autoSpaceDE w:val="0"/>
        <w:autoSpaceDN w:val="0"/>
        <w:adjustRightInd w:val="0"/>
        <w:spacing w:after="69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3A73AE" w:rsidRDefault="003A73AE" w:rsidP="003A73AE">
      <w:pPr>
        <w:autoSpaceDE w:val="0"/>
        <w:autoSpaceDN w:val="0"/>
        <w:adjustRightInd w:val="0"/>
        <w:spacing w:after="69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3A73AE" w:rsidRDefault="003A73AE" w:rsidP="003A73AE">
      <w:pPr>
        <w:autoSpaceDE w:val="0"/>
        <w:autoSpaceDN w:val="0"/>
        <w:adjustRightInd w:val="0"/>
        <w:spacing w:after="69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3A73AE" w:rsidRDefault="003A73AE" w:rsidP="003A73AE">
      <w:pPr>
        <w:autoSpaceDE w:val="0"/>
        <w:autoSpaceDN w:val="0"/>
        <w:adjustRightInd w:val="0"/>
        <w:spacing w:after="69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sectPr w:rsidR="003A73AE" w:rsidSect="00896FE2">
      <w:footerReference w:type="default" r:id="rId9"/>
      <w:pgSz w:w="11906" w:h="16838"/>
      <w:pgMar w:top="284" w:right="850" w:bottom="284" w:left="28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44F0" w:rsidRDefault="001044F0" w:rsidP="00CB1876">
      <w:r>
        <w:separator/>
      </w:r>
    </w:p>
  </w:endnote>
  <w:endnote w:type="continuationSeparator" w:id="1">
    <w:p w:rsidR="001044F0" w:rsidRDefault="001044F0" w:rsidP="00CB18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16904"/>
    </w:sdtPr>
    <w:sdtContent>
      <w:p w:rsidR="001E7F16" w:rsidRDefault="004D4563">
        <w:pPr>
          <w:pStyle w:val="a7"/>
          <w:jc w:val="right"/>
        </w:pPr>
        <w:fldSimple w:instr=" PAGE   \* MERGEFORMAT ">
          <w:r w:rsidR="00E46457">
            <w:rPr>
              <w:noProof/>
            </w:rPr>
            <w:t>10</w:t>
          </w:r>
        </w:fldSimple>
      </w:p>
    </w:sdtContent>
  </w:sdt>
  <w:p w:rsidR="001E7F16" w:rsidRDefault="001E7F1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44F0" w:rsidRDefault="001044F0" w:rsidP="00CB1876">
      <w:r>
        <w:separator/>
      </w:r>
    </w:p>
  </w:footnote>
  <w:footnote w:type="continuationSeparator" w:id="1">
    <w:p w:rsidR="001044F0" w:rsidRDefault="001044F0" w:rsidP="00CB18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04E8D"/>
    <w:multiLevelType w:val="hybridMultilevel"/>
    <w:tmpl w:val="6758F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7957DC"/>
    <w:multiLevelType w:val="hybridMultilevel"/>
    <w:tmpl w:val="A1C8F8E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30FE4433"/>
    <w:multiLevelType w:val="hybridMultilevel"/>
    <w:tmpl w:val="5EEE430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34321672"/>
    <w:multiLevelType w:val="multilevel"/>
    <w:tmpl w:val="73060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B717E9"/>
    <w:multiLevelType w:val="multilevel"/>
    <w:tmpl w:val="E14EE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D65B99"/>
    <w:multiLevelType w:val="hybridMultilevel"/>
    <w:tmpl w:val="5CE08A78"/>
    <w:lvl w:ilvl="0" w:tplc="92F2C5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54055E" w:tentative="1">
      <w:start w:val="1"/>
      <w:numFmt w:val="lowerLetter"/>
      <w:lvlText w:val="%2."/>
      <w:lvlJc w:val="left"/>
      <w:pPr>
        <w:ind w:left="1440" w:hanging="360"/>
      </w:pPr>
    </w:lvl>
    <w:lvl w:ilvl="2" w:tplc="2D90525E">
      <w:numFmt w:val="none"/>
      <w:lvlText w:val=""/>
      <w:lvlJc w:val="left"/>
      <w:pPr>
        <w:tabs>
          <w:tab w:val="num" w:pos="360"/>
        </w:tabs>
      </w:pPr>
    </w:lvl>
    <w:lvl w:ilvl="3" w:tplc="5D7833C0" w:tentative="1">
      <w:start w:val="1"/>
      <w:numFmt w:val="decimal"/>
      <w:lvlText w:val="%4."/>
      <w:lvlJc w:val="left"/>
      <w:pPr>
        <w:ind w:left="2880" w:hanging="360"/>
      </w:pPr>
    </w:lvl>
    <w:lvl w:ilvl="4" w:tplc="BEC4ED7A" w:tentative="1">
      <w:start w:val="1"/>
      <w:numFmt w:val="lowerLetter"/>
      <w:lvlText w:val="%5."/>
      <w:lvlJc w:val="left"/>
      <w:pPr>
        <w:ind w:left="3600" w:hanging="360"/>
      </w:pPr>
    </w:lvl>
    <w:lvl w:ilvl="5" w:tplc="090EBD72" w:tentative="1">
      <w:start w:val="1"/>
      <w:numFmt w:val="lowerRoman"/>
      <w:lvlText w:val="%6."/>
      <w:lvlJc w:val="right"/>
      <w:pPr>
        <w:ind w:left="4320" w:hanging="180"/>
      </w:pPr>
    </w:lvl>
    <w:lvl w:ilvl="6" w:tplc="51383158" w:tentative="1">
      <w:start w:val="1"/>
      <w:numFmt w:val="decimal"/>
      <w:lvlText w:val="%7."/>
      <w:lvlJc w:val="left"/>
      <w:pPr>
        <w:ind w:left="5040" w:hanging="360"/>
      </w:pPr>
    </w:lvl>
    <w:lvl w:ilvl="7" w:tplc="63C612E6" w:tentative="1">
      <w:start w:val="1"/>
      <w:numFmt w:val="lowerLetter"/>
      <w:lvlText w:val="%8."/>
      <w:lvlJc w:val="left"/>
      <w:pPr>
        <w:ind w:left="5760" w:hanging="360"/>
      </w:pPr>
    </w:lvl>
    <w:lvl w:ilvl="8" w:tplc="776CFE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CE0DD7"/>
    <w:multiLevelType w:val="hybridMultilevel"/>
    <w:tmpl w:val="611AB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687138"/>
    <w:multiLevelType w:val="hybridMultilevel"/>
    <w:tmpl w:val="75301622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8">
    <w:nsid w:val="798D5AEB"/>
    <w:multiLevelType w:val="hybridMultilevel"/>
    <w:tmpl w:val="4B8A852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7"/>
  </w:num>
  <w:num w:numId="5">
    <w:abstractNumId w:val="8"/>
  </w:num>
  <w:num w:numId="6">
    <w:abstractNumId w:val="1"/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73B8"/>
    <w:rsid w:val="00005E93"/>
    <w:rsid w:val="00090622"/>
    <w:rsid w:val="000B0CF4"/>
    <w:rsid w:val="000D5D9E"/>
    <w:rsid w:val="000F2D8B"/>
    <w:rsid w:val="001044F0"/>
    <w:rsid w:val="00106994"/>
    <w:rsid w:val="001173B8"/>
    <w:rsid w:val="00142A56"/>
    <w:rsid w:val="00171B4F"/>
    <w:rsid w:val="001E7F16"/>
    <w:rsid w:val="001F45B8"/>
    <w:rsid w:val="002361B0"/>
    <w:rsid w:val="002F28BC"/>
    <w:rsid w:val="00345233"/>
    <w:rsid w:val="00394273"/>
    <w:rsid w:val="003948ED"/>
    <w:rsid w:val="003A73AE"/>
    <w:rsid w:val="00425A8E"/>
    <w:rsid w:val="004D3CAB"/>
    <w:rsid w:val="004D4563"/>
    <w:rsid w:val="004F43D9"/>
    <w:rsid w:val="004F51A1"/>
    <w:rsid w:val="00552644"/>
    <w:rsid w:val="00590681"/>
    <w:rsid w:val="005B635A"/>
    <w:rsid w:val="006967DD"/>
    <w:rsid w:val="006E32EE"/>
    <w:rsid w:val="006F63E6"/>
    <w:rsid w:val="00794AC6"/>
    <w:rsid w:val="007C22F8"/>
    <w:rsid w:val="00800D43"/>
    <w:rsid w:val="008068C3"/>
    <w:rsid w:val="00831DFE"/>
    <w:rsid w:val="00863952"/>
    <w:rsid w:val="0087208D"/>
    <w:rsid w:val="00896FE2"/>
    <w:rsid w:val="009459D5"/>
    <w:rsid w:val="009F4A09"/>
    <w:rsid w:val="00A421D3"/>
    <w:rsid w:val="00A63CCD"/>
    <w:rsid w:val="00A659DE"/>
    <w:rsid w:val="00A65A36"/>
    <w:rsid w:val="00A675C4"/>
    <w:rsid w:val="00A71F2B"/>
    <w:rsid w:val="00A74555"/>
    <w:rsid w:val="00B17F7D"/>
    <w:rsid w:val="00B21E1B"/>
    <w:rsid w:val="00B36326"/>
    <w:rsid w:val="00BB7D4E"/>
    <w:rsid w:val="00BF6013"/>
    <w:rsid w:val="00BF7A66"/>
    <w:rsid w:val="00C134BC"/>
    <w:rsid w:val="00C22881"/>
    <w:rsid w:val="00C3751E"/>
    <w:rsid w:val="00C46C71"/>
    <w:rsid w:val="00C66519"/>
    <w:rsid w:val="00C90360"/>
    <w:rsid w:val="00C91D3F"/>
    <w:rsid w:val="00CB1876"/>
    <w:rsid w:val="00D122C0"/>
    <w:rsid w:val="00D21C4B"/>
    <w:rsid w:val="00D35340"/>
    <w:rsid w:val="00D876A6"/>
    <w:rsid w:val="00DC72EF"/>
    <w:rsid w:val="00DD2DBD"/>
    <w:rsid w:val="00DF2649"/>
    <w:rsid w:val="00E46457"/>
    <w:rsid w:val="00E67D07"/>
    <w:rsid w:val="00ED5ACC"/>
    <w:rsid w:val="00EF5500"/>
    <w:rsid w:val="00F233AB"/>
    <w:rsid w:val="00F36B6C"/>
    <w:rsid w:val="00FE2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c5c24">
    <w:name w:val="c2 c5 c24"/>
    <w:basedOn w:val="a"/>
    <w:rsid w:val="001173B8"/>
    <w:pPr>
      <w:spacing w:before="100" w:beforeAutospacing="1" w:after="100" w:afterAutospacing="1"/>
    </w:pPr>
  </w:style>
  <w:style w:type="character" w:customStyle="1" w:styleId="c4">
    <w:name w:val="c4"/>
    <w:basedOn w:val="a0"/>
    <w:rsid w:val="001173B8"/>
  </w:style>
  <w:style w:type="character" w:customStyle="1" w:styleId="c5">
    <w:name w:val="c5"/>
    <w:basedOn w:val="a0"/>
    <w:rsid w:val="000D5D9E"/>
  </w:style>
  <w:style w:type="paragraph" w:styleId="a3">
    <w:name w:val="No Spacing"/>
    <w:uiPriority w:val="99"/>
    <w:qFormat/>
    <w:rsid w:val="000D5D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0D5D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D5D9E"/>
    <w:pPr>
      <w:spacing w:before="100" w:beforeAutospacing="1" w:after="119"/>
    </w:pPr>
  </w:style>
  <w:style w:type="paragraph" w:styleId="a5">
    <w:name w:val="header"/>
    <w:basedOn w:val="a"/>
    <w:link w:val="a6"/>
    <w:uiPriority w:val="99"/>
    <w:semiHidden/>
    <w:unhideWhenUsed/>
    <w:rsid w:val="00CB187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B18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B187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B18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аголовок"/>
    <w:basedOn w:val="a"/>
    <w:next w:val="aa"/>
    <w:rsid w:val="00800D43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styleId="aa">
    <w:name w:val="Body Text"/>
    <w:basedOn w:val="a"/>
    <w:link w:val="ab"/>
    <w:uiPriority w:val="99"/>
    <w:semiHidden/>
    <w:unhideWhenUsed/>
    <w:rsid w:val="00800D43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800D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800D43"/>
    <w:pPr>
      <w:ind w:left="720"/>
      <w:contextualSpacing/>
    </w:pPr>
  </w:style>
  <w:style w:type="character" w:customStyle="1" w:styleId="c2">
    <w:name w:val="c2"/>
    <w:basedOn w:val="a0"/>
    <w:rsid w:val="00C46C71"/>
  </w:style>
  <w:style w:type="paragraph" w:customStyle="1" w:styleId="1">
    <w:name w:val="Знак1"/>
    <w:basedOn w:val="a"/>
    <w:rsid w:val="005B635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FontStyle13">
    <w:name w:val="Font Style13"/>
    <w:basedOn w:val="a0"/>
    <w:uiPriority w:val="99"/>
    <w:rsid w:val="00345233"/>
    <w:rPr>
      <w:rFonts w:ascii="Arial" w:hAnsi="Arial" w:cs="Arial"/>
      <w:sz w:val="20"/>
      <w:szCs w:val="20"/>
    </w:rPr>
  </w:style>
  <w:style w:type="paragraph" w:customStyle="1" w:styleId="Style1">
    <w:name w:val="Style1"/>
    <w:basedOn w:val="a"/>
    <w:uiPriority w:val="99"/>
    <w:rsid w:val="00345233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d">
    <w:name w:val="Balloon Text"/>
    <w:basedOn w:val="a"/>
    <w:link w:val="ae"/>
    <w:uiPriority w:val="99"/>
    <w:semiHidden/>
    <w:unhideWhenUsed/>
    <w:rsid w:val="001E7F1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E7F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3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3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45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42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152543">
                          <w:marLeft w:val="0"/>
                          <w:marRight w:val="0"/>
                          <w:marTop w:val="85"/>
                          <w:marBottom w:val="85"/>
                          <w:divBdr>
                            <w:top w:val="single" w:sz="6" w:space="0" w:color="C1C4C7"/>
                            <w:left w:val="single" w:sz="6" w:space="0" w:color="C1C4C7"/>
                            <w:bottom w:val="single" w:sz="6" w:space="0" w:color="C1C4C7"/>
                            <w:right w:val="single" w:sz="6" w:space="0" w:color="C1C4C7"/>
                          </w:divBdr>
                          <w:divsChild>
                            <w:div w:id="1175609647">
                              <w:marLeft w:val="0"/>
                              <w:marRight w:val="0"/>
                              <w:marTop w:val="0"/>
                              <w:marBottom w:val="16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1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2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2863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04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8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852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188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75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92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937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6016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992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8836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7048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8238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1747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1069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19582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05584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48578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25124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3091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93072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796910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38132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005766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1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9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0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77734">
                          <w:marLeft w:val="0"/>
                          <w:marRight w:val="0"/>
                          <w:marTop w:val="85"/>
                          <w:marBottom w:val="85"/>
                          <w:divBdr>
                            <w:top w:val="single" w:sz="6" w:space="0" w:color="C1C4C7"/>
                            <w:left w:val="single" w:sz="6" w:space="0" w:color="C1C4C7"/>
                            <w:bottom w:val="single" w:sz="6" w:space="0" w:color="C1C4C7"/>
                            <w:right w:val="single" w:sz="6" w:space="0" w:color="C1C4C7"/>
                          </w:divBdr>
                          <w:divsChild>
                            <w:div w:id="256250908">
                              <w:marLeft w:val="0"/>
                              <w:marRight w:val="0"/>
                              <w:marTop w:val="0"/>
                              <w:marBottom w:val="16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3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6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447654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67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15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77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67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729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996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38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044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9804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6156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9390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8728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3659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57321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30242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21541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02421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18914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94655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91026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992937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86363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308010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030AEF-BDDC-4B86-9E2A-F2037B5CF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2452</Words>
  <Characters>13978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Жемчужина</dc:creator>
  <cp:lastModifiedBy>Ученик12</cp:lastModifiedBy>
  <cp:revision>3</cp:revision>
  <cp:lastPrinted>2016-08-28T07:14:00Z</cp:lastPrinted>
  <dcterms:created xsi:type="dcterms:W3CDTF">2018-09-03T15:26:00Z</dcterms:created>
  <dcterms:modified xsi:type="dcterms:W3CDTF">2018-09-03T17:19:00Z</dcterms:modified>
</cp:coreProperties>
</file>