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час в 11 классе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Международный терроризм - угроза национальной безопасности России.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террористических актов, их цели и способы осуществления»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отличительными чертами терроризма в современном мире;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разобрать правила поведения для сохранения жизни и здоровья во время террористических актов.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о терроризме и способах сохранения жизни при захвате заложников;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систематизировать свои знания в этой области;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ответственного отношения к своей жизни и жизни окружающих.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классного часа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1.Слово классного руководителя.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Терроризм в любых формах своего проявления превратился в одну из самых опасных проблем, с которыми человечество вошло в XXI столетие. В России проблема терроризма и борьба с ним резко обострилась в 90-х годах. Терроризм представляет реальную угрозу национальной безопасности страны: похищение людей, взятие заложников, случаи угона самолетов, взрывы бомб, акты насилия в </w:t>
      </w:r>
      <w:proofErr w:type="spellStart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этно-конфессиональных</w:t>
      </w:r>
      <w:proofErr w:type="spellEnd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конфликтах, прямые угрозы и их реализация и т.д.</w:t>
      </w:r>
    </w:p>
    <w:p w:rsidR="00EC416B" w:rsidRPr="00EC416B" w:rsidRDefault="009652AA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08425" cy="2931319"/>
            <wp:effectExtent l="19050" t="0" r="0" b="0"/>
            <wp:docPr id="1" name="Рисунок 1" descr="C:\Users\User902\Desktop\тер\фото\IMG-201802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902\Desktop\тер\фото\IMG-20180215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517" cy="293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16B"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случайно в Концепции национальной безопасности Российской Федерации в перечне </w:t>
      </w:r>
      <w:proofErr w:type="gramStart"/>
      <w:r w:rsidR="00EC416B"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факторов, создающих широкий спектр внутренних и внешних угроз национальной безопасности страны названо</w:t>
      </w:r>
      <w:proofErr w:type="gramEnd"/>
      <w:r w:rsidR="00EC416B"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увеличение масштабов терроризма. Деятельность экстремистских организаций и группировок в настоящее время продолжает оставаться серьезным фактором дестабилизации социально-политической ситуации в России и представляет собой серьезную угрозу конституционной безопасности и территориальной целостности страны.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Среди наиболее известных терактов последнего десятилетия: захват заложников в больнице 14 июля 1995 года в городе Буденновске, Ставропольский край. В сентябре 1999 года произошел ряд терактов в Москве и Волгодонске. 8 сентября на улице Гурьянова террористы взорвали жилой дом. 13 сентября произошел взрыв на Каширском шоссе, 16 сентября 1999 года был взорван дом в Волгодонске.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23 октября 2002 года был совершен захват заложников в Театральном центре на Дубровке во время представления мюзикла "Норд-Ост". Это продолжалось трое суток. 5 июля 2003 года у входа на аэродром Тушино, где проходил рок-фестиваль "Крылья", прогремело два взрыва.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февраля 2004 года произошел теракт в московском метро. Взрывное устройство было приведено в действие во втором вагоне поезда на перегоне между станциями </w:t>
      </w:r>
      <w:proofErr w:type="gramStart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Павелецкая</w:t>
      </w:r>
      <w:proofErr w:type="gramEnd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Автозаводская. 1 сентября 2004 около 30 террористов захватили школу в северо-осетинском городе Беслан. В течение нескольких минут в их руках оказалось </w:t>
      </w:r>
      <w:proofErr w:type="gramStart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тысячи заложников</w:t>
      </w:r>
      <w:proofErr w:type="gramEnd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учеников, учителей, родителей. Тремя днями позже наступила кровавая развязка.</w:t>
      </w:r>
    </w:p>
    <w:p w:rsidR="00EC416B" w:rsidRPr="00EC416B" w:rsidRDefault="00EC416B" w:rsidP="00EC4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Терроризм в России поднялся на новый уровень. И России необходима консолидация общества для борьбы с этим мировым злом.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терроризма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Политический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Внутренний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 террористов - сделать так, чтобы, люди боялись, стали сомневаться в своей стране, в своем руководстве, согласились бы выполнять все требования преступников</w:t>
      </w:r>
    </w:p>
    <w:p w:rsidR="00EC416B" w:rsidRPr="00EC416B" w:rsidRDefault="009652AA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6500" cy="2809875"/>
            <wp:effectExtent l="19050" t="0" r="6350" b="0"/>
            <wp:docPr id="2" name="Рисунок 2" descr="C:\Users\User902\Desktop\тер\фото\IMG-2018021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902\Desktop\тер\фото\IMG-20180215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617" cy="281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Беседа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Какие Вы знаете способы осуществления террористических актов?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Способы террористических актов: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Взрывы в жилых домах, самолетах, поездах, переходах и электричках в метро, автобусах;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Захват людей в заложники;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Убийство политических деятелей и известных людей;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Захват самолетов для того, чтобы направлять их на города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как огромные бомбы;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Поджоги лесов, жилых домов, транспортных средств;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Взрывы опасных объектов (например, атомных электростанций, плотин на водоемах, химических предприятий), способных привести к массовым болезням и гибели;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Уничтожение жизненно важных объектов (линий электропередач, водопровода, связи), особо ценных памятников культуры (храмы, мечети, музеи).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8) Эпидемии;</w:t>
      </w:r>
    </w:p>
    <w:p w:rsidR="00EC416B" w:rsidRPr="009652AA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9) Угрозы осуществления теракта, которые не несут материальных и человеческих жертв, а служат массовому устрашению.</w:t>
      </w:r>
      <w:r w:rsidR="009652AA" w:rsidRPr="009652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652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1600" cy="2933700"/>
            <wp:effectExtent l="19050" t="0" r="0" b="0"/>
            <wp:docPr id="3" name="Рисунок 3" descr="C:\Users\User902\Desktop\тер\фото\IMG-201802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902\Desktop\тер\фото\IMG-20180215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767" cy="29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-Кто же может быть исполнителем террористических актов?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мечтающие о славе, богатстве и власти, но неспособные достичь этого нормальными способами;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искаженно понимающие религиозные заповеди;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люди, переживающие горе, </w:t>
      </w:r>
      <w:proofErr w:type="gramStart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утрату</w:t>
      </w:r>
      <w:proofErr w:type="gramEnd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близкого человека и желающие отомстить за его смерть;</w:t>
      </w:r>
    </w:p>
    <w:p w:rsidR="00EC416B" w:rsidRPr="009652AA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люди психически больные и больные-наркоманы.</w:t>
      </w:r>
      <w:r w:rsidR="009652AA" w:rsidRPr="009652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652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7436" cy="3143250"/>
            <wp:effectExtent l="19050" t="0" r="4764" b="0"/>
            <wp:docPr id="4" name="Рисунок 4" descr="C:\Users\User902\Desktop\тер\фото\IMG-201802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902\Desktop\тер\фото\IMG-20180215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46" cy="314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Выполнение ситуационных задач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 Если Вы обнаружили подозрительный предмет в школе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находке подозрительного предмета – зафиксировать время.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Опросить рядом находящихся учащихся, не знают ли </w:t>
      </w:r>
      <w:proofErr w:type="gramStart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proofErr w:type="gramEnd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чей это пакет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и не передвигать находку - это может привести к взрыву.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</w:t>
      </w:r>
      <w:r w:rsidRPr="00EC4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пользоваться мобильными телефонами.</w:t>
      </w: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сами и попросите других очевидцев дождаться прибытия оперативно-следственной группы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разрешать никому подходить к подозрительному предмету.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Оповестить директора или дежурного преподавателя.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звонит по телефону в милицию и организует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эвакуацию из здания школы.</w:t>
      </w:r>
      <w:r w:rsidR="009652AA" w:rsidRPr="009652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652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3600" cy="3505200"/>
            <wp:effectExtent l="19050" t="0" r="0" b="0"/>
            <wp:docPr id="5" name="Рисунок 5" descr="C:\Users\User902\Desktop\тер\фото\IMG-201802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902\Desktop\тер\фото\IMG-20180215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94" cy="350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Перестрелка на улице.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стрельбе - немедленно лечь, куда придется, и не двигаться, желательно лечь ногами в сторону выстрелов.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Перерывы в стрельбе использовать для тихого ухода, или смены укрытия на более </w:t>
      </w:r>
      <w:proofErr w:type="gramStart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надежное</w:t>
      </w:r>
      <w:proofErr w:type="gramEnd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Передвигаться только ползком, а не перебежками.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3. Правила поведения при применении газов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дыма или запаха газа – зафиксировать время.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подает команду – «Газы», выдает </w:t>
      </w:r>
      <w:proofErr w:type="spellStart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ватно</w:t>
      </w:r>
      <w:proofErr w:type="spellEnd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марлевые повязки, предварительно </w:t>
      </w:r>
      <w:proofErr w:type="gramStart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смочив их и дает</w:t>
      </w:r>
      <w:proofErr w:type="gramEnd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команду на открытие окон.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надевают повязки</w:t>
      </w:r>
      <w:proofErr w:type="gramStart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закрывая нос и рот, идеальный вариант — респиратор или противогаз.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посылает ученика, который </w:t>
      </w:r>
      <w:proofErr w:type="gramStart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одел маску</w:t>
      </w:r>
      <w:proofErr w:type="gramEnd"/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оповестить директора или дежурного преподавателя.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объявляет эвакуацию из здания школы в противорадиационное укрытие и вызывает по телефону милицию и скорую помощь.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Выполнение тестовых заданий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с латинского переводится слово «террор»?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Напишите пропущенное слово в предложениях: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проведении операции по вашему освобождению, ни в коем случае ______________ навстречу сотрудникам спецслужб или от них, так как они могут принять вас за преступников;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3. - постарайтесь сделать так, чтобы люди ___________ как можно дальше от опасной находки;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4. - возвращайтесь в покинутое помещение только после ______________ ответственных за эвакуацию лиц.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- на все действия __________________ разрешения у бандитов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Подведение итогов тестового задания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Заключительное слово классного руководителя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познакомились с отличительными чертами терроризма в современном мире.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Разобрали правила поведения для сохранения жизни и здоровья во время террористических актов. 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EC416B" w:rsidRPr="00EC416B" w:rsidRDefault="00EC416B" w:rsidP="00EC4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безопасность людей является сегодня главным.</w:t>
      </w:r>
      <w:r w:rsidR="009652AA" w:rsidRPr="009652AA">
        <w:rPr>
          <w:noProof/>
          <w:lang w:eastAsia="ru-RU"/>
        </w:rPr>
        <w:t xml:space="preserve"> </w:t>
      </w:r>
      <w:r w:rsidR="009652AA">
        <w:rPr>
          <w:noProof/>
          <w:lang w:eastAsia="ru-RU"/>
        </w:rPr>
        <w:drawing>
          <wp:inline distT="0" distB="0" distL="0" distR="0">
            <wp:extent cx="3390900" cy="2543175"/>
            <wp:effectExtent l="19050" t="0" r="0" b="0"/>
            <wp:docPr id="7" name="Рисунок 6" descr="C:\Users\User902\Desktop\тер\фото\IMG-2018021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902\Desktop\тер\фото\IMG-20180215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911" cy="254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BB9" w:rsidRDefault="00806BB9"/>
    <w:sectPr w:rsidR="00806BB9" w:rsidSect="00DD63C5">
      <w:footerReference w:type="defaul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23F" w:rsidRDefault="00FD023F" w:rsidP="00DD63C5">
      <w:pPr>
        <w:spacing w:after="0" w:line="240" w:lineRule="auto"/>
      </w:pPr>
      <w:r>
        <w:separator/>
      </w:r>
    </w:p>
  </w:endnote>
  <w:endnote w:type="continuationSeparator" w:id="0">
    <w:p w:rsidR="00FD023F" w:rsidRDefault="00FD023F" w:rsidP="00DD6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385"/>
      <w:docPartObj>
        <w:docPartGallery w:val="Page Numbers (Bottom of Page)"/>
        <w:docPartUnique/>
      </w:docPartObj>
    </w:sdtPr>
    <w:sdtContent>
      <w:p w:rsidR="00DD63C5" w:rsidRDefault="00674142">
        <w:pPr>
          <w:pStyle w:val="a6"/>
          <w:jc w:val="right"/>
        </w:pPr>
        <w:fldSimple w:instr=" PAGE   \* MERGEFORMAT ">
          <w:r w:rsidR="009652AA">
            <w:rPr>
              <w:noProof/>
            </w:rPr>
            <w:t>6</w:t>
          </w:r>
        </w:fldSimple>
      </w:p>
    </w:sdtContent>
  </w:sdt>
  <w:p w:rsidR="00DD63C5" w:rsidRDefault="00DD63C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23F" w:rsidRDefault="00FD023F" w:rsidP="00DD63C5">
      <w:pPr>
        <w:spacing w:after="0" w:line="240" w:lineRule="auto"/>
      </w:pPr>
      <w:r>
        <w:separator/>
      </w:r>
    </w:p>
  </w:footnote>
  <w:footnote w:type="continuationSeparator" w:id="0">
    <w:p w:rsidR="00FD023F" w:rsidRDefault="00FD023F" w:rsidP="00DD63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416B"/>
    <w:rsid w:val="00367B22"/>
    <w:rsid w:val="003A306E"/>
    <w:rsid w:val="00674142"/>
    <w:rsid w:val="00806BB9"/>
    <w:rsid w:val="009652AA"/>
    <w:rsid w:val="00DD63C5"/>
    <w:rsid w:val="00EC416B"/>
    <w:rsid w:val="00FD023F"/>
    <w:rsid w:val="00FE4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D6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63C5"/>
  </w:style>
  <w:style w:type="paragraph" w:styleId="a6">
    <w:name w:val="footer"/>
    <w:basedOn w:val="a"/>
    <w:link w:val="a7"/>
    <w:uiPriority w:val="99"/>
    <w:unhideWhenUsed/>
    <w:rsid w:val="00DD6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63C5"/>
  </w:style>
  <w:style w:type="paragraph" w:styleId="a8">
    <w:name w:val="Balloon Text"/>
    <w:basedOn w:val="a"/>
    <w:link w:val="a9"/>
    <w:uiPriority w:val="99"/>
    <w:semiHidden/>
    <w:unhideWhenUsed/>
    <w:rsid w:val="0096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5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6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8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8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14729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6</cp:revision>
  <cp:lastPrinted>2018-02-17T16:49:00Z</cp:lastPrinted>
  <dcterms:created xsi:type="dcterms:W3CDTF">2018-02-03T17:25:00Z</dcterms:created>
  <dcterms:modified xsi:type="dcterms:W3CDTF">2018-02-17T16:49:00Z</dcterms:modified>
</cp:coreProperties>
</file>