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A6" w:rsidRDefault="00E94EA6" w:rsidP="00E94EA6">
      <w:pPr>
        <w:pageBreakBefore/>
        <w:spacing w:line="360" w:lineRule="auto"/>
        <w:ind w:firstLine="720"/>
        <w:jc w:val="center"/>
        <w:rPr>
          <w:b/>
        </w:rPr>
      </w:pPr>
      <w:r>
        <w:rPr>
          <w:b/>
        </w:rPr>
        <w:t xml:space="preserve">Пояснительная записка 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>Программа предназначена для изучения русского языка в 5 классе на базовом уровне и составлена из расчета 6 часов в неделю, 210 часов в год.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  <w:rPr>
          <w:b/>
          <w:bCs/>
        </w:rPr>
      </w:pPr>
      <w:r>
        <w:t xml:space="preserve"> Программа составлена в соответствии с Федеральным базисным (образовательным) учебным планом для общеобразовательных учреждений </w:t>
      </w:r>
    </w:p>
    <w:p w:rsidR="00E94EA6" w:rsidRDefault="00E94EA6" w:rsidP="00E94EA6">
      <w:pPr>
        <w:spacing w:line="360" w:lineRule="auto"/>
        <w:ind w:firstLine="720"/>
        <w:jc w:val="both"/>
        <w:rPr>
          <w:u w:val="single"/>
        </w:rPr>
      </w:pPr>
      <w:r>
        <w:t xml:space="preserve">Изучение русского языка в основной школе направлено на достижение следующих </w:t>
      </w:r>
      <w:r>
        <w:rPr>
          <w:u w:val="single"/>
        </w:rPr>
        <w:t>целей:</w:t>
      </w:r>
    </w:p>
    <w:p w:rsidR="00E94EA6" w:rsidRDefault="00E94EA6" w:rsidP="00E94EA6">
      <w:pPr>
        <w:spacing w:line="360" w:lineRule="auto"/>
        <w:ind w:firstLine="720"/>
        <w:jc w:val="both"/>
      </w:pPr>
      <w:r>
        <w:t xml:space="preserve">● </w:t>
      </w:r>
      <w:r>
        <w:rPr>
          <w:b/>
          <w:bCs/>
        </w:rPr>
        <w:t>воспитание</w:t>
      </w:r>
      <w: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деятельности; воспитание интереса и любви к русскому языку;</w:t>
      </w:r>
    </w:p>
    <w:p w:rsidR="00E94EA6" w:rsidRDefault="00E94EA6" w:rsidP="00E94EA6">
      <w:pPr>
        <w:spacing w:line="360" w:lineRule="auto"/>
        <w:ind w:firstLine="720"/>
        <w:jc w:val="both"/>
      </w:pPr>
      <w:r>
        <w:t xml:space="preserve">● </w:t>
      </w:r>
      <w:r>
        <w:rPr>
          <w:b/>
          <w:bCs/>
        </w:rPr>
        <w:t>совершенствование</w:t>
      </w:r>
      <w: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94EA6" w:rsidRDefault="00E94EA6" w:rsidP="00E94EA6">
      <w:pPr>
        <w:spacing w:line="360" w:lineRule="auto"/>
        <w:ind w:firstLine="720"/>
        <w:jc w:val="both"/>
      </w:pPr>
      <w:r>
        <w:t xml:space="preserve">● </w:t>
      </w:r>
      <w:r>
        <w:rPr>
          <w:b/>
          <w:bCs/>
        </w:rPr>
        <w:t>освоение</w:t>
      </w:r>
      <w:r>
        <w:t xml:space="preserve">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этикете.</w:t>
      </w:r>
    </w:p>
    <w:p w:rsidR="00E94EA6" w:rsidRDefault="00E94EA6" w:rsidP="00E94EA6">
      <w:pPr>
        <w:spacing w:line="360" w:lineRule="auto"/>
        <w:ind w:firstLine="720"/>
        <w:jc w:val="both"/>
      </w:pPr>
      <w:r>
        <w:rPr>
          <w:u w:val="single"/>
        </w:rPr>
        <w:t>Задачи обучения</w:t>
      </w:r>
      <w:r>
        <w:t xml:space="preserve"> русскому языку в основной школе:</w:t>
      </w:r>
    </w:p>
    <w:p w:rsidR="00E94EA6" w:rsidRDefault="00E94EA6" w:rsidP="00E94EA6">
      <w:pPr>
        <w:spacing w:line="360" w:lineRule="auto"/>
        <w:ind w:firstLine="720"/>
        <w:jc w:val="both"/>
      </w:pPr>
      <w:r>
        <w:t>● осознание русского языка как одной из основных национально-культурных ценностей русского народа, его самобытности, уникальности, эстетического богатства родного языка, осмысление русского языка как средства общения и получения знаний в разных сферах жизни и деятельности;</w:t>
      </w:r>
    </w:p>
    <w:p w:rsidR="00E94EA6" w:rsidRDefault="00E94EA6" w:rsidP="00E94EA6">
      <w:pPr>
        <w:spacing w:line="360" w:lineRule="auto"/>
        <w:ind w:firstLine="720"/>
        <w:jc w:val="both"/>
      </w:pPr>
      <w:proofErr w:type="gramStart"/>
      <w:r>
        <w:t xml:space="preserve">● формирование и совершенствование умений и навыков свободного и грамотного владения устной и письменной речью в основных видах речевой деятельности, овладение русским языком как средством общения в разных сферах и ситуациях его функционирования, развитие готовности к взаимодействию и взаимопониманию в бытовой, учебной, учебно-научной, </w:t>
      </w:r>
      <w:proofErr w:type="spellStart"/>
      <w:r>
        <w:t>социокультурной</w:t>
      </w:r>
      <w:proofErr w:type="spellEnd"/>
      <w:r>
        <w:t xml:space="preserve"> и деловой сферах, потребности к речевому самосовершенствованию;</w:t>
      </w:r>
      <w:proofErr w:type="gramEnd"/>
    </w:p>
    <w:p w:rsidR="00E94EA6" w:rsidRDefault="00E94EA6" w:rsidP="00E94EA6">
      <w:pPr>
        <w:spacing w:line="360" w:lineRule="auto"/>
        <w:ind w:firstLine="720"/>
        <w:jc w:val="both"/>
      </w:pPr>
      <w:r>
        <w:t>● усвоение системы знаний о русском языке, устройстве его системы и закономерностях ее функционирования, его стилистическом богатстве, основных нормах русского литературного языка, норах речевого этикета;</w:t>
      </w:r>
    </w:p>
    <w:p w:rsidR="00E94EA6" w:rsidRDefault="00E94EA6" w:rsidP="00E94EA6">
      <w:pPr>
        <w:spacing w:line="360" w:lineRule="auto"/>
        <w:ind w:firstLine="720"/>
        <w:jc w:val="both"/>
      </w:pPr>
      <w:r>
        <w:lastRenderedPageBreak/>
        <w:t xml:space="preserve">● формирование </w:t>
      </w:r>
      <w:proofErr w:type="spellStart"/>
      <w:r>
        <w:t>метапредметных</w:t>
      </w:r>
      <w:proofErr w:type="spellEnd"/>
      <w:r>
        <w:t xml:space="preserve"> умений и способов деятельности: способности определять цели предстоящей деятельности, последовательность действий, оценивать достигнутые результаты; умения опознавать, анализировать, классифицировать языковые факты; формирование способности извлекать информацию из различных источников, преобразовывать ее.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 xml:space="preserve">Усвоение содержания обучения предмета русскому языку обеспечивает формирование и развитие коммуникативной, языковой,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компетенции.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>В соответствии с целями и задачами содержание курса в 5–9 классах составляют содержательные линии, формирующие: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>— коммуникативную компетенцию;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>— лингвистическую и языковую компетенции;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 xml:space="preserve">— </w:t>
      </w:r>
      <w:proofErr w:type="spellStart"/>
      <w:r>
        <w:t>культуроведческую</w:t>
      </w:r>
      <w:proofErr w:type="spellEnd"/>
      <w:r>
        <w:t xml:space="preserve"> компетенцию.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>Это выделение носит условный характер, оно отражает последовательности реализации названных линий, в учебном процессе они неразрывно связаны и интегрированы. Совершенствование видов речевой деятельности осуществляется на основе осознания системы языка, усвоение ее связано с развитием речи.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>Содержание школьного курса излагается следующим образом.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</w:pPr>
      <w:r>
        <w:t xml:space="preserve">В </w:t>
      </w:r>
      <w:r>
        <w:rPr>
          <w:b/>
          <w:bCs/>
        </w:rPr>
        <w:t>5 классе</w:t>
      </w:r>
      <w:r>
        <w:t xml:space="preserve"> изучаются фонетика и графика, орфоэпия и орфография, лексика и </w:t>
      </w:r>
      <w:proofErr w:type="spellStart"/>
      <w:r>
        <w:t>морфемика</w:t>
      </w:r>
      <w:proofErr w:type="spellEnd"/>
      <w:r>
        <w:t>. Начинается изучение морфологии (существительное, прилагательное, глагол). Вводятся первоначальные сведения об основных понятиях синтаксиса, пунктуации, что позволяет формировать устную и письменную речь.</w:t>
      </w:r>
    </w:p>
    <w:p w:rsidR="00E94EA6" w:rsidRDefault="00E94EA6" w:rsidP="00E94EA6">
      <w:pPr>
        <w:tabs>
          <w:tab w:val="left" w:pos="7650"/>
        </w:tabs>
        <w:spacing w:line="360" w:lineRule="auto"/>
        <w:ind w:firstLine="720"/>
        <w:jc w:val="both"/>
        <w:rPr>
          <w:sz w:val="28"/>
          <w:szCs w:val="28"/>
        </w:rPr>
      </w:pPr>
    </w:p>
    <w:p w:rsidR="00E94EA6" w:rsidRDefault="00E94EA6" w:rsidP="00A16DA6">
      <w:pPr>
        <w:pStyle w:val="a3"/>
        <w:jc w:val="both"/>
        <w:rPr>
          <w:rFonts w:ascii="Times New Roman" w:hAnsi="Times New Roman"/>
          <w:b/>
        </w:rPr>
      </w:pPr>
    </w:p>
    <w:p w:rsidR="00E94EA6" w:rsidRDefault="00E94EA6" w:rsidP="00A16DA6">
      <w:pPr>
        <w:pStyle w:val="a3"/>
        <w:jc w:val="both"/>
        <w:rPr>
          <w:rFonts w:ascii="Times New Roman" w:hAnsi="Times New Roman"/>
          <w:b/>
        </w:rPr>
      </w:pPr>
    </w:p>
    <w:p w:rsidR="00E94EA6" w:rsidRDefault="00E94EA6" w:rsidP="00A16DA6">
      <w:pPr>
        <w:pStyle w:val="a3"/>
        <w:jc w:val="both"/>
        <w:rPr>
          <w:rFonts w:ascii="Times New Roman" w:hAnsi="Times New Roman"/>
          <w:b/>
        </w:rPr>
      </w:pPr>
    </w:p>
    <w:p w:rsidR="00A16DA6" w:rsidRDefault="00BD716B" w:rsidP="00A16DA6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Автор материала: </w:t>
      </w:r>
      <w:proofErr w:type="spellStart"/>
      <w:r w:rsidR="00E94EA6">
        <w:rPr>
          <w:rFonts w:ascii="Times New Roman" w:hAnsi="Times New Roman"/>
          <w:b/>
        </w:rPr>
        <w:t>Насурова</w:t>
      </w:r>
      <w:proofErr w:type="spellEnd"/>
      <w:r w:rsidR="00E94EA6">
        <w:rPr>
          <w:rFonts w:ascii="Times New Roman" w:hAnsi="Times New Roman"/>
          <w:b/>
        </w:rPr>
        <w:t xml:space="preserve"> </w:t>
      </w:r>
      <w:proofErr w:type="spellStart"/>
      <w:r w:rsidR="00E94EA6">
        <w:rPr>
          <w:rFonts w:ascii="Times New Roman" w:hAnsi="Times New Roman"/>
          <w:b/>
        </w:rPr>
        <w:t>Майсарат</w:t>
      </w:r>
      <w:proofErr w:type="spellEnd"/>
      <w:r w:rsidR="00E94EA6">
        <w:rPr>
          <w:rFonts w:ascii="Times New Roman" w:hAnsi="Times New Roman"/>
          <w:b/>
        </w:rPr>
        <w:t xml:space="preserve"> </w:t>
      </w:r>
      <w:proofErr w:type="spellStart"/>
      <w:r w:rsidR="00E94EA6">
        <w:rPr>
          <w:rFonts w:ascii="Times New Roman" w:hAnsi="Times New Roman"/>
          <w:b/>
        </w:rPr>
        <w:t>Сиражудиновна</w:t>
      </w:r>
      <w:proofErr w:type="spellEnd"/>
    </w:p>
    <w:p w:rsidR="00BD716B" w:rsidRDefault="00BD716B" w:rsidP="00A16DA6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работы: </w:t>
      </w:r>
      <w:r w:rsidR="00E94EA6">
        <w:rPr>
          <w:rFonts w:ascii="Times New Roman" w:hAnsi="Times New Roman"/>
          <w:b/>
        </w:rPr>
        <w:t>МКОУ «</w:t>
      </w:r>
      <w:proofErr w:type="spellStart"/>
      <w:r w:rsidR="00E94EA6">
        <w:rPr>
          <w:rFonts w:ascii="Times New Roman" w:hAnsi="Times New Roman"/>
          <w:b/>
        </w:rPr>
        <w:t>Дружбинская</w:t>
      </w:r>
      <w:proofErr w:type="spellEnd"/>
      <w:r w:rsidR="00E94EA6">
        <w:rPr>
          <w:rFonts w:ascii="Times New Roman" w:hAnsi="Times New Roman"/>
          <w:b/>
        </w:rPr>
        <w:t xml:space="preserve"> СОШ»</w:t>
      </w:r>
    </w:p>
    <w:p w:rsidR="00BD716B" w:rsidRDefault="00BD716B" w:rsidP="00A16DA6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Должность: учитель русского языка и литературы</w:t>
      </w:r>
    </w:p>
    <w:p w:rsidR="00BD716B" w:rsidRDefault="00BD716B" w:rsidP="00A16DA6">
      <w:pPr>
        <w:pStyle w:val="a3"/>
        <w:jc w:val="both"/>
        <w:rPr>
          <w:rFonts w:ascii="Times New Roman" w:hAnsi="Times New Roman"/>
          <w:b/>
        </w:rPr>
      </w:pPr>
    </w:p>
    <w:p w:rsidR="00BD716B" w:rsidRPr="008E6A27" w:rsidRDefault="00BD716B" w:rsidP="00A16DA6">
      <w:pPr>
        <w:pStyle w:val="a3"/>
        <w:jc w:val="both"/>
        <w:rPr>
          <w:rFonts w:ascii="Times New Roman" w:hAnsi="Times New Roman"/>
          <w:b/>
        </w:rPr>
      </w:pPr>
    </w:p>
    <w:p w:rsidR="00A16DA6" w:rsidRPr="008E6A27" w:rsidRDefault="00A16DA6" w:rsidP="00A16DA6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8C6481" w:rsidRDefault="00A16DA6" w:rsidP="00A16DA6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E6A27">
        <w:rPr>
          <w:rFonts w:ascii="Times New Roman" w:hAnsi="Times New Roman"/>
          <w:b/>
          <w:color w:val="FF0000"/>
          <w:sz w:val="32"/>
          <w:szCs w:val="32"/>
        </w:rPr>
        <w:t xml:space="preserve">Календарно–тематическое планирование </w:t>
      </w:r>
      <w:r w:rsidR="008C6481">
        <w:rPr>
          <w:rFonts w:ascii="Times New Roman" w:hAnsi="Times New Roman"/>
          <w:b/>
          <w:color w:val="FF0000"/>
          <w:sz w:val="32"/>
          <w:szCs w:val="32"/>
        </w:rPr>
        <w:t xml:space="preserve">по </w:t>
      </w:r>
      <w:r w:rsidRPr="008E6A27">
        <w:rPr>
          <w:rFonts w:ascii="Times New Roman" w:hAnsi="Times New Roman"/>
          <w:b/>
          <w:color w:val="FF0000"/>
          <w:sz w:val="32"/>
          <w:szCs w:val="32"/>
        </w:rPr>
        <w:t>русско</w:t>
      </w:r>
      <w:r w:rsidR="008C6481">
        <w:rPr>
          <w:rFonts w:ascii="Times New Roman" w:hAnsi="Times New Roman"/>
          <w:b/>
          <w:color w:val="FF0000"/>
          <w:sz w:val="32"/>
          <w:szCs w:val="32"/>
        </w:rPr>
        <w:t>му</w:t>
      </w:r>
      <w:r w:rsidRPr="008E6A27">
        <w:rPr>
          <w:rFonts w:ascii="Times New Roman" w:hAnsi="Times New Roman"/>
          <w:b/>
          <w:color w:val="FF0000"/>
          <w:sz w:val="32"/>
          <w:szCs w:val="32"/>
        </w:rPr>
        <w:t xml:space="preserve"> язык</w:t>
      </w:r>
      <w:r w:rsidR="008C6481">
        <w:rPr>
          <w:rFonts w:ascii="Times New Roman" w:hAnsi="Times New Roman"/>
          <w:b/>
          <w:color w:val="FF0000"/>
          <w:sz w:val="32"/>
          <w:szCs w:val="32"/>
        </w:rPr>
        <w:t>у</w:t>
      </w:r>
      <w:r w:rsidRPr="008E6A27">
        <w:rPr>
          <w:rFonts w:ascii="Times New Roman" w:hAnsi="Times New Roman"/>
          <w:b/>
          <w:color w:val="FF0000"/>
          <w:sz w:val="32"/>
          <w:szCs w:val="32"/>
        </w:rPr>
        <w:t xml:space="preserve"> в 5 классе</w:t>
      </w:r>
    </w:p>
    <w:p w:rsidR="00A16DA6" w:rsidRPr="008C6481" w:rsidRDefault="008C6481" w:rsidP="00A16DA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C648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C6481">
        <w:rPr>
          <w:rFonts w:ascii="Times New Roman" w:hAnsi="Times New Roman"/>
          <w:color w:val="FF0000"/>
          <w:sz w:val="28"/>
          <w:szCs w:val="28"/>
        </w:rPr>
        <w:t xml:space="preserve">по учебнику Е.А </w:t>
      </w:r>
      <w:proofErr w:type="spellStart"/>
      <w:r w:rsidRPr="008C6481">
        <w:rPr>
          <w:rFonts w:ascii="Times New Roman" w:hAnsi="Times New Roman"/>
          <w:color w:val="FF0000"/>
          <w:sz w:val="28"/>
          <w:szCs w:val="28"/>
        </w:rPr>
        <w:t>Быстровой</w:t>
      </w:r>
      <w:proofErr w:type="spellEnd"/>
      <w:r w:rsidRPr="008C6481">
        <w:rPr>
          <w:rFonts w:ascii="Times New Roman" w:hAnsi="Times New Roman"/>
          <w:color w:val="FF0000"/>
          <w:sz w:val="28"/>
          <w:szCs w:val="28"/>
        </w:rPr>
        <w:t xml:space="preserve"> и Л.В. </w:t>
      </w:r>
      <w:proofErr w:type="spellStart"/>
      <w:r w:rsidRPr="008C6481">
        <w:rPr>
          <w:rFonts w:ascii="Times New Roman" w:hAnsi="Times New Roman"/>
          <w:color w:val="FF0000"/>
          <w:sz w:val="28"/>
          <w:szCs w:val="28"/>
        </w:rPr>
        <w:t>Киберевой</w:t>
      </w:r>
      <w:proofErr w:type="spellEnd"/>
      <w:r w:rsidRPr="008C648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(</w:t>
      </w:r>
      <w:r w:rsidRPr="008C6481">
        <w:rPr>
          <w:rFonts w:ascii="Times New Roman" w:hAnsi="Times New Roman"/>
          <w:color w:val="FF0000"/>
          <w:sz w:val="28"/>
          <w:szCs w:val="28"/>
        </w:rPr>
        <w:t>210 часов)</w:t>
      </w:r>
    </w:p>
    <w:p w:rsidR="00A16DA6" w:rsidRPr="008E6A27" w:rsidRDefault="00A16DA6" w:rsidP="00A16DA6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  <w:b/>
          <w:bCs/>
          <w:iCs/>
          <w:sz w:val="24"/>
          <w:szCs w:val="24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70"/>
        <w:gridCol w:w="296"/>
        <w:gridCol w:w="269"/>
        <w:gridCol w:w="508"/>
        <w:gridCol w:w="1662"/>
        <w:gridCol w:w="12"/>
        <w:gridCol w:w="1891"/>
        <w:gridCol w:w="181"/>
        <w:gridCol w:w="2387"/>
        <w:gridCol w:w="9"/>
        <w:gridCol w:w="18"/>
        <w:gridCol w:w="704"/>
        <w:gridCol w:w="284"/>
        <w:gridCol w:w="2063"/>
      </w:tblGrid>
      <w:tr w:rsidR="00D67B7F" w:rsidRPr="008E6A27" w:rsidTr="00D67B7F">
        <w:trPr>
          <w:trHeight w:val="443"/>
        </w:trPr>
        <w:tc>
          <w:tcPr>
            <w:tcW w:w="282" w:type="pct"/>
            <w:vMerge w:val="restart"/>
          </w:tcPr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2" w:type="pct"/>
            <w:gridSpan w:val="2"/>
            <w:vMerge w:val="restart"/>
          </w:tcPr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7" w:type="pct"/>
            <w:gridSpan w:val="2"/>
            <w:vMerge w:val="restar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771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54" w:type="pct"/>
            <w:gridSpan w:val="2"/>
            <w:vMerge w:val="restar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771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85" w:type="pct"/>
            <w:gridSpan w:val="5"/>
          </w:tcPr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010" w:type="pct"/>
            <w:gridSpan w:val="3"/>
          </w:tcPr>
          <w:p w:rsidR="00D67B7F" w:rsidRPr="000E3E02" w:rsidRDefault="00D67B7F" w:rsidP="00D6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  <w:r w:rsidRPr="00D67B7F">
              <w:rPr>
                <w:rFonts w:ascii="Times New Roman" w:hAnsi="Times New Roman"/>
                <w:b/>
                <w:sz w:val="20"/>
                <w:szCs w:val="24"/>
              </w:rPr>
              <w:t xml:space="preserve">Виды </w:t>
            </w:r>
            <w:proofErr w:type="gramStart"/>
            <w:r w:rsidRPr="00D67B7F">
              <w:rPr>
                <w:rFonts w:ascii="Times New Roman" w:hAnsi="Times New Roman"/>
                <w:b/>
                <w:sz w:val="20"/>
                <w:szCs w:val="24"/>
              </w:rPr>
              <w:t>учебной</w:t>
            </w:r>
            <w:proofErr w:type="gramEnd"/>
            <w:r w:rsidRPr="00D67B7F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D67B7F">
              <w:rPr>
                <w:rFonts w:ascii="Times New Roman" w:hAnsi="Times New Roman"/>
                <w:b/>
                <w:sz w:val="20"/>
                <w:szCs w:val="24"/>
              </w:rPr>
              <w:t>деятельн</w:t>
            </w:r>
            <w:proofErr w:type="spellEnd"/>
            <w:r w:rsidRPr="00D67B7F"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</w:tc>
      </w:tr>
      <w:tr w:rsidR="00D67B7F" w:rsidRPr="008E6A27" w:rsidTr="00D67B7F">
        <w:trPr>
          <w:trHeight w:val="443"/>
        </w:trPr>
        <w:tc>
          <w:tcPr>
            <w:tcW w:w="282" w:type="pct"/>
            <w:vMerge/>
          </w:tcPr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vMerge/>
          </w:tcPr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vMerge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vMerge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eastAsia="SchoolBookC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853" w:type="pct"/>
            <w:gridSpan w:val="3"/>
          </w:tcPr>
          <w:p w:rsidR="00D67B7F" w:rsidRPr="009B22D2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eastAsia="SchoolBookC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016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443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Русский язык — национальный язык русского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народа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4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6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Style w:val="54"/>
                <w:sz w:val="24"/>
                <w:szCs w:val="24"/>
              </w:rPr>
              <w:t>Выявлять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 xml:space="preserve"> роль родного языка в жизни человека и общества</w:t>
            </w:r>
          </w:p>
        </w:tc>
        <w:tc>
          <w:tcPr>
            <w:tcW w:w="1019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D67B7F" w:rsidRPr="008E6A27" w:rsidTr="00D67B7F">
        <w:trPr>
          <w:trHeight w:val="443"/>
        </w:trPr>
        <w:tc>
          <w:tcPr>
            <w:tcW w:w="282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</w:pPr>
          </w:p>
          <w:p w:rsidR="00D67B7F" w:rsidRPr="008E6A27" w:rsidRDefault="00D67B7F" w:rsidP="00E94EA6">
            <w:pPr>
              <w:tabs>
                <w:tab w:val="left" w:pos="54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4718" w:type="pct"/>
            <w:gridSpan w:val="1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Часть I</w:t>
            </w:r>
          </w:p>
          <w:p w:rsidR="00D67B7F" w:rsidRPr="008E6A27" w:rsidRDefault="00D67B7F" w:rsidP="008C6481">
            <w:pPr>
              <w:tabs>
                <w:tab w:val="left" w:pos="54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 xml:space="preserve">Речь. Речевая 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деятельность</w:t>
            </w:r>
            <w:proofErr w:type="gramStart"/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.Р</w:t>
            </w:r>
            <w:proofErr w:type="gramEnd"/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ечевое</w:t>
            </w:r>
            <w:proofErr w:type="spellEnd"/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 xml:space="preserve"> общение (6 ч), из них развитие речи (2 ч)</w:t>
            </w:r>
          </w:p>
        </w:tc>
      </w:tr>
      <w:tr w:rsidR="00D67B7F" w:rsidRPr="008E6A27" w:rsidTr="00D67B7F">
        <w:trPr>
          <w:trHeight w:val="29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Язык и речь (§ 1)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pStyle w:val="a5"/>
              <w:shd w:val="clear" w:color="auto" w:fill="auto"/>
              <w:spacing w:after="0" w:line="250" w:lineRule="exact"/>
              <w:jc w:val="center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4"/>
                <w:sz w:val="24"/>
                <w:szCs w:val="24"/>
                <w:lang w:eastAsia="ru-RU"/>
              </w:rPr>
              <w:t>Осознавать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различия языка и речи.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D67B7F" w:rsidRPr="008E6A27" w:rsidTr="00D67B7F">
        <w:trPr>
          <w:trHeight w:val="146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1F3559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FF0000"/>
                <w:sz w:val="24"/>
                <w:szCs w:val="24"/>
              </w:rPr>
            </w:pPr>
            <w:r w:rsidRPr="001F3559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(Рр-1)</w:t>
            </w:r>
            <w:r w:rsidRPr="001F3559">
              <w:rPr>
                <w:rFonts w:ascii="Times New Roman" w:eastAsia="SchoolBookC" w:hAnsi="Times New Roman"/>
                <w:color w:val="FF0000"/>
                <w:sz w:val="24"/>
                <w:szCs w:val="24"/>
              </w:rPr>
              <w:t>.</w:t>
            </w:r>
            <w:r w:rsidRPr="001F3559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Обучающее выборочное изложение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Уметь сжато, излагать содержание прочитанного текста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Интерпрета</w:t>
            </w:r>
            <w:proofErr w:type="spellEnd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ция</w:t>
            </w:r>
            <w:proofErr w:type="spellEnd"/>
            <w:proofErr w:type="gram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текста</w:t>
            </w:r>
          </w:p>
        </w:tc>
      </w:tr>
      <w:tr w:rsidR="00D67B7F" w:rsidRPr="008E6A27" w:rsidTr="00D67B7F">
        <w:trPr>
          <w:trHeight w:val="146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Речь и речевое общение (§ 2)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54"/>
                <w:b w:val="0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Style w:val="54"/>
                <w:b w:val="0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Style w:val="54"/>
                <w:sz w:val="24"/>
                <w:szCs w:val="24"/>
              </w:rPr>
              <w:t>О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>сновные особеннос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ти устной и письменной речи, разговорной и книжной речи</w:t>
            </w:r>
          </w:p>
        </w:tc>
        <w:tc>
          <w:tcPr>
            <w:tcW w:w="859" w:type="pct"/>
            <w:gridSpan w:val="4"/>
            <w:vMerge w:val="restart"/>
          </w:tcPr>
          <w:p w:rsidR="00D67B7F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4"/>
                <w:sz w:val="24"/>
                <w:szCs w:val="24"/>
                <w:lang w:eastAsia="ru-RU"/>
              </w:rPr>
              <w:t>Уметь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анализировать особеннос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 xml:space="preserve">ти устной и письменной речи, разговорной и книжной речи. </w:t>
            </w:r>
            <w:r w:rsidRPr="008E6A27">
              <w:rPr>
                <w:rStyle w:val="54"/>
                <w:sz w:val="24"/>
                <w:szCs w:val="24"/>
                <w:lang w:eastAsia="ru-RU"/>
              </w:rPr>
              <w:t>Выявлять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особенности разго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 xml:space="preserve">ворной речи. </w:t>
            </w:r>
            <w:r w:rsidRPr="008E6A27">
              <w:rPr>
                <w:rStyle w:val="54"/>
                <w:sz w:val="24"/>
                <w:szCs w:val="24"/>
                <w:lang w:eastAsia="ru-RU"/>
              </w:rPr>
              <w:lastRenderedPageBreak/>
              <w:t>Сопоставлять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текст с точки зрения содержания, различать разговорную и книжную речь.</w:t>
            </w:r>
          </w:p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D67B7F" w:rsidRPr="008E6A27" w:rsidTr="00D67B7F">
        <w:trPr>
          <w:trHeight w:val="29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Речь устная и письменная (§ 3)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vMerge w:val="restart"/>
          </w:tcPr>
          <w:p w:rsidR="00D67B7F" w:rsidRPr="005A3771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29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Речь книжная и разговорная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42406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choolBookC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0" w:type="pct"/>
            <w:vMerge/>
          </w:tcPr>
          <w:p w:rsidR="00D67B7F" w:rsidRPr="005A3771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290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Речь диалогическая и монологическая (§ 5) Речевой этикет (§ 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54"/>
                <w:b w:val="0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Д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>иалогическая и мо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нологическая речь.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4"/>
                <w:sz w:val="24"/>
                <w:szCs w:val="24"/>
                <w:lang w:eastAsia="ru-RU"/>
              </w:rPr>
              <w:t>Уметь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вести диалог, владеть различными видами монолога и диалога. </w:t>
            </w:r>
            <w:r w:rsidRPr="008E6A27">
              <w:rPr>
                <w:rStyle w:val="54"/>
                <w:sz w:val="24"/>
                <w:szCs w:val="24"/>
                <w:lang w:eastAsia="ru-RU"/>
              </w:rPr>
              <w:t>Соблюдать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при общении нор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мы речевого этикета.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D67B7F" w:rsidRPr="008E6A27" w:rsidTr="00D67B7F">
        <w:trPr>
          <w:trHeight w:val="290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Речевой этикет (§ 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42406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54"/>
                <w:b w:val="0"/>
                <w:sz w:val="24"/>
                <w:szCs w:val="24"/>
                <w:lang w:val="en-US"/>
              </w:rPr>
            </w:pPr>
            <w:r>
              <w:rPr>
                <w:rStyle w:val="54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Style w:val="54"/>
                <w:b w:val="0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rPr>
                <w:rStyle w:val="54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46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1F3559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FF0000"/>
                <w:sz w:val="24"/>
                <w:szCs w:val="24"/>
              </w:rPr>
            </w:pPr>
            <w:r w:rsidRPr="001F3559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(Рр-2)</w:t>
            </w:r>
            <w:r w:rsidRPr="001F3559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Подробное изложение</w:t>
            </w:r>
            <w:r w:rsidRPr="001F3559">
              <w:rPr>
                <w:rFonts w:ascii="Times New Roman" w:eastAsia="SchoolBookC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proofErr w:type="gramStart"/>
            <w:r w:rsidRPr="008E6A27">
              <w:rPr>
                <w:rStyle w:val="54"/>
                <w:sz w:val="24"/>
                <w:szCs w:val="24"/>
              </w:rPr>
              <w:t>Создавать</w:t>
            </w:r>
            <w:proofErr w:type="gramEnd"/>
            <w:r w:rsidRPr="008E6A27">
              <w:rPr>
                <w:rFonts w:ascii="Times New Roman" w:hAnsi="Times New Roman"/>
                <w:sz w:val="24"/>
                <w:szCs w:val="24"/>
              </w:rPr>
              <w:t xml:space="preserve"> подробны письмен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ные высказывания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информации</w:t>
            </w:r>
          </w:p>
        </w:tc>
      </w:tr>
      <w:tr w:rsidR="00D67B7F" w:rsidRPr="008E6A27" w:rsidTr="00D67B7F">
        <w:trPr>
          <w:trHeight w:val="311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Текст как речевое произведение. Основные признаки текста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7)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Style w:val="54"/>
                <w:sz w:val="24"/>
                <w:szCs w:val="24"/>
              </w:rPr>
              <w:t>Понимать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 xml:space="preserve"> содержание неболь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шого по объему учебно-науч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ного, художественного тек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ста, определять его основную мысль.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D67B7F" w:rsidRPr="008E6A27" w:rsidTr="00D67B7F">
        <w:trPr>
          <w:trHeight w:val="318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Тема, основная мысль и структура текста.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Микротема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текста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8)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 xml:space="preserve">Знать основные признаки текста. Тема, структура, основная мысль текста. </w:t>
            </w:r>
            <w:proofErr w:type="spellStart"/>
            <w:r w:rsidRPr="008E6A27">
              <w:rPr>
                <w:rFonts w:ascii="Times New Roman" w:hAnsi="Times New Roman"/>
                <w:sz w:val="24"/>
                <w:szCs w:val="24"/>
              </w:rPr>
              <w:t>Микротема</w:t>
            </w:r>
            <w:proofErr w:type="spellEnd"/>
            <w:r w:rsidRPr="008E6A27">
              <w:rPr>
                <w:rFonts w:ascii="Times New Roman" w:hAnsi="Times New Roman"/>
                <w:sz w:val="24"/>
                <w:szCs w:val="24"/>
              </w:rPr>
              <w:t xml:space="preserve"> тек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ста</w:t>
            </w:r>
          </w:p>
          <w:p w:rsidR="00D67B7F" w:rsidRPr="008E6A27" w:rsidRDefault="00D67B7F" w:rsidP="008C6481">
            <w:pPr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3"/>
                <w:sz w:val="24"/>
                <w:szCs w:val="24"/>
                <w:shd w:val="clear" w:color="auto" w:fill="auto"/>
                <w:lang w:eastAsia="ru-RU"/>
              </w:rPr>
              <w:t>Выделять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в тексте главную ин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формацию, отвечать на вопро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сы по содержанию прочитан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ного текста.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Определять тему и главную мысль текста</w:t>
            </w:r>
          </w:p>
        </w:tc>
      </w:tr>
      <w:tr w:rsidR="00D67B7F" w:rsidRPr="008E6A27" w:rsidTr="00D67B7F">
        <w:trPr>
          <w:trHeight w:val="146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5D3B1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Входная диагностика</w:t>
            </w: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. Контрольное списывание с грамматическим заданием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 xml:space="preserve">урок контроля и коррекции знаний, </w:t>
            </w:r>
            <w:r w:rsidRPr="005A3771">
              <w:rPr>
                <w:rFonts w:ascii="Times New Roman" w:hAnsi="Times New Roman"/>
                <w:sz w:val="24"/>
                <w:szCs w:val="24"/>
              </w:rPr>
              <w:lastRenderedPageBreak/>
              <w:t>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Средства связи предложений в тексте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8)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pStyle w:val="a5"/>
              <w:shd w:val="clear" w:color="auto" w:fill="auto"/>
              <w:spacing w:after="0" w:line="250" w:lineRule="exact"/>
              <w:ind w:left="20" w:right="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377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cs="Times New Roman"/>
                <w:sz w:val="24"/>
                <w:szCs w:val="24"/>
                <w:lang w:eastAsia="ru-RU"/>
              </w:rPr>
            </w:pPr>
            <w:r w:rsidRPr="005A3771">
              <w:rPr>
                <w:rFonts w:cs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eastAsia="SchoolBookC" w:cs="Times New Roman"/>
                <w:sz w:val="24"/>
                <w:szCs w:val="24"/>
              </w:rPr>
            </w:pPr>
            <w:r w:rsidRPr="008E6A27">
              <w:rPr>
                <w:rFonts w:cs="Times New Roman"/>
                <w:sz w:val="24"/>
                <w:szCs w:val="24"/>
                <w:lang w:eastAsia="ru-RU"/>
              </w:rPr>
              <w:t>Знать: последовательная и парал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лельная связь предложений в тексте, средства связи предложений в тексте.</w:t>
            </w: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eastAsia="SchoolBookC" w:cs="Times New Roman"/>
                <w:sz w:val="24"/>
                <w:szCs w:val="24"/>
              </w:rPr>
            </w:pPr>
            <w:r w:rsidRPr="008E6A27">
              <w:rPr>
                <w:rStyle w:val="53"/>
                <w:sz w:val="24"/>
                <w:szCs w:val="24"/>
                <w:shd w:val="clear" w:color="auto" w:fill="auto"/>
                <w:lang w:eastAsia="ru-RU"/>
              </w:rPr>
              <w:t>Уметь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распознавать основные признаки текста. </w:t>
            </w:r>
            <w:r w:rsidRPr="008E6A27">
              <w:rPr>
                <w:rStyle w:val="53"/>
                <w:sz w:val="24"/>
                <w:szCs w:val="24"/>
                <w:shd w:val="clear" w:color="auto" w:fill="auto"/>
                <w:lang w:eastAsia="ru-RU"/>
              </w:rPr>
              <w:t>Анализировать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текст, опре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делять его тему, основную мысль, делить текст на смыс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ловые части, составлять план текста.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онимать текст, обращая внимание на жанр, структуру, выразительные средства текста</w:t>
            </w: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Простой и сложный план текста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9)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делить тексты на смысловые части, составлять план текста</w:t>
            </w:r>
          </w:p>
        </w:tc>
      </w:tr>
      <w:tr w:rsidR="00D67B7F" w:rsidRPr="008E6A27" w:rsidTr="00D67B7F">
        <w:trPr>
          <w:trHeight w:val="29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proofErr w:type="gramStart"/>
            <w:r w:rsidRPr="001F3559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Рр-3)</w:t>
            </w:r>
            <w:proofErr w:type="gramEnd"/>
            <w:r w:rsidRPr="001F3559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1F3559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Сочинение </w:t>
            </w:r>
            <w:r w:rsidRPr="001F3559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1F3559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Мой четвероногий друг</w:t>
            </w:r>
            <w:r w:rsidRPr="001B5AE9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Уметь</w:t>
            </w: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письменные   высказывания небольшого объема на заданную тему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Типы речи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10)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vMerge w:val="restar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Знать: функциональн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о-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смысловые типы речи.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образную основу текстов, находить в небольших текстах сравнение.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Уметь определять функциональн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о-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смысловые типы речи.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 элементарном уровне анализировать языковые особенности небольшого научного, художественного (прозаического и поэтического) текста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жанр, структура, выразительные средства текста</w:t>
            </w: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Повествование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11)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vMerge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Описание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12)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Рассуждение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13)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311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Сочетание разных типов речи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311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1F3559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FF0000"/>
                <w:sz w:val="24"/>
                <w:szCs w:val="24"/>
              </w:rPr>
            </w:pPr>
            <w:r w:rsidRPr="001F3559">
              <w:rPr>
                <w:rFonts w:ascii="Times New Roman" w:eastAsia="SchoolBookC" w:hAnsi="Times New Roman"/>
                <w:color w:val="FF0000"/>
                <w:sz w:val="24"/>
                <w:szCs w:val="24"/>
              </w:rPr>
              <w:t>Подготовка и написание контрольного подробного изложения № 1.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1F3559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Pr="001F3559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Рр</w:t>
            </w:r>
            <w:proofErr w:type="spellEnd"/>
            <w:r w:rsidRPr="001F3559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 — 4, 5)</w:t>
            </w:r>
            <w:r w:rsidRPr="001F3559">
              <w:rPr>
                <w:rFonts w:ascii="Times New Roman" w:eastAsia="SchoolBookC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311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5D3B1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FF0000"/>
                <w:sz w:val="24"/>
                <w:szCs w:val="24"/>
              </w:rPr>
            </w:pPr>
            <w:r w:rsidRPr="005D3B11">
              <w:rPr>
                <w:rFonts w:ascii="Times New Roman" w:eastAsia="SchoolBookC" w:hAnsi="Times New Roman"/>
                <w:color w:val="FF0000"/>
                <w:sz w:val="24"/>
                <w:szCs w:val="24"/>
              </w:rPr>
              <w:t>Написание контрольного подробного изложения № 1.</w:t>
            </w:r>
          </w:p>
          <w:p w:rsidR="00D67B7F" w:rsidRPr="005D3B1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5D3B11" w:rsidTr="00D67B7F">
        <w:trPr>
          <w:trHeight w:val="311"/>
        </w:trPr>
        <w:tc>
          <w:tcPr>
            <w:tcW w:w="282" w:type="pct"/>
          </w:tcPr>
          <w:p w:rsidR="00D67B7F" w:rsidRPr="005D3B11" w:rsidRDefault="00D67B7F" w:rsidP="00E9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color w:val="00B050"/>
                <w:sz w:val="24"/>
                <w:szCs w:val="24"/>
              </w:rPr>
            </w:pPr>
          </w:p>
        </w:tc>
        <w:tc>
          <w:tcPr>
            <w:tcW w:w="4718" w:type="pct"/>
            <w:gridSpan w:val="14"/>
          </w:tcPr>
          <w:p w:rsidR="00D67B7F" w:rsidRPr="005D3B1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color w:val="00B050"/>
                <w:sz w:val="24"/>
                <w:szCs w:val="24"/>
              </w:rPr>
            </w:pPr>
            <w:r w:rsidRPr="005D3B11">
              <w:rPr>
                <w:rFonts w:ascii="Times New Roman" w:eastAsia="SchoolBookC" w:hAnsi="Times New Roman"/>
                <w:color w:val="00B050"/>
                <w:sz w:val="24"/>
                <w:szCs w:val="24"/>
              </w:rPr>
              <w:t>Синтаксис и пунктуация</w:t>
            </w: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Синтаксис и пунктуация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15)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роль синтаксиса в формировании и выражении мысли, в овладении языком как средством общения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Словосочета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, его признаки, виды словосочетаний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Распознавать и уметь выделять словосочетание в составе предложения.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Определять главное и зависимое слово, виды словосочетаний по морфологическим свойствам главного слова. Конструировать изученные виды словосочетаний. Группировать словосочетания по заданным признакам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Словосочетание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16)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Словосочетание. Разбор словосочетания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16)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29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Предложение 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 его признаки 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17)</w:t>
            </w:r>
            <w:proofErr w:type="gramEnd"/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Знать признаки предложения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,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средства оформления предложения: интонация, ее функции, логическое ударение.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Виды предложений по цели высказывания и эмоциональной окраске</w:t>
            </w:r>
          </w:p>
        </w:tc>
        <w:tc>
          <w:tcPr>
            <w:tcW w:w="859" w:type="pct"/>
            <w:gridSpan w:val="4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Определять основные признаки предложения, находить его границы.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Интонация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18)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Распознавать вид предложения по цели высказывания и эмоциональной окраске. Анализировать интонационные и смысловые особенности предложений. Моделировать предложения в соответствии с коммуникативной задачей высказывания,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употреблять их в речи</w:t>
            </w: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6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Логическое ударение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19)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D67B7F" w:rsidRPr="008E6A27" w:rsidTr="00D67B7F">
        <w:trPr>
          <w:trHeight w:val="139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Виды предложений по цели высказывания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39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Виды предложений по эмоциональной окраске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21)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29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D6018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7D6018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(Рр-7).</w:t>
            </w:r>
            <w:r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Сжатое изложение </w:t>
            </w:r>
            <w:r w:rsidRPr="007D6018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Тетрадки под дождем</w:t>
            </w:r>
            <w:r w:rsidRPr="007D6018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Передавать содержание текста в сжатом виде в письменной форме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D67B7F" w:rsidRPr="008E6A27" w:rsidTr="00D67B7F">
        <w:trPr>
          <w:trHeight w:val="318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Грамматическая основа предложения. Главные члены предложения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22)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Грамматическая основа предложения.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Выделять грамматическую основу двусоставного предложения.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Правильно согласовывать подлежащее и сказуемое.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Тире между подлежащим и сказуемым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23)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Распространенные и нераспространенные предложения. Второстепенные члены предложения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Знать второстепенные члены предложения: определение, дополнение, обстоятельство, способы их выражения.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однородными членами. Смысловые, интонационные и пунктуационные особенности. Обобщающее слово при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однородных членах предложения.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Предложения с обращением. Интонация, пунктуация предложений с обращением. Предложения с вводными словами.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Предложения с обращением.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Распознавать главные и второстепенные члены предложения.</w:t>
            </w: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Определение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25)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7D6018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Рр-8).</w:t>
            </w:r>
            <w:r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Сочинение по картине </w:t>
            </w:r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  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И.Э. Грабаря </w:t>
            </w:r>
            <w:r w:rsidRPr="007D6018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Зимнее утро</w:t>
            </w:r>
            <w:r w:rsidRPr="007D6018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или </w:t>
            </w:r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  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В.Н. </w:t>
            </w:r>
            <w:proofErr w:type="spellStart"/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Бакшеевой</w:t>
            </w:r>
            <w:r w:rsidRPr="007D6018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Иней</w:t>
            </w:r>
            <w:proofErr w:type="spellEnd"/>
            <w:r w:rsidRPr="007D6018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Создавать небольшие тексты 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в соответствии с нормами построения различных функционально-смысловых типов речи.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Дополнение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понимать информацию,  представленную разными способами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Обстоятельство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27)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 xml:space="preserve">понимать информацию,  </w:t>
            </w:r>
            <w:r w:rsidRPr="008E6A27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представленную разными способами</w:t>
            </w:r>
          </w:p>
        </w:tc>
      </w:tr>
      <w:tr w:rsidR="00D67B7F" w:rsidRPr="008E6A27" w:rsidTr="00D67B7F">
        <w:trPr>
          <w:trHeight w:val="1170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однородными членами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28)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понимать информацию,  представленную разными способами</w:t>
            </w:r>
          </w:p>
        </w:tc>
      </w:tr>
      <w:tr w:rsidR="00D67B7F" w:rsidRPr="008E6A27" w:rsidTr="00D67B7F">
        <w:trPr>
          <w:trHeight w:val="1170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однородными членами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28)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Обобщающее слово при однородных членах предложения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29)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однородные члены предложения.</w:t>
            </w:r>
          </w:p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Составлять схемы предложений с однородными членами.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 xml:space="preserve">Контрольный диктант с грамматическим заданием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>№ 1 по</w:t>
            </w:r>
            <w:r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 xml:space="preserve"> теме «Синтаксис и пунктуация»</w:t>
            </w:r>
            <w:r w:rsidRPr="008E6A27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>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Диагностическая работа.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контроля и коррекции знаний,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Анализ результатов контрольного диктанта.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коррекции знаний,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Интонация, пунктуация предложений с обращением</w:t>
            </w: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Осознавать основные функции обращений.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обращениями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30)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Предложения с вводными словами.</w:t>
            </w: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Опознавать, правильно интонировать, использовать в речи предложения с вводными словами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вводными словами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31)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Опознавать, правильно интонировать, использовать в речи предложения с вводными словами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прямой речью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32)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Интонация, пунктуация предложений с прямой речью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Правильно интонировать предложения с прямой речью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прямой речью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32)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Синтаксический разбор простого предложения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7D6018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Рр-9)</w:t>
            </w:r>
            <w:r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Обучающее изложение от другого лица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Передавать содержание текста от другого лица в письменной форме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Простое и сложное предложение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34)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и разграничивать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Простое и сложное предложение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34)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562"/>
        </w:trPr>
        <w:tc>
          <w:tcPr>
            <w:tcW w:w="282" w:type="pct"/>
          </w:tcPr>
          <w:p w:rsidR="00D67B7F" w:rsidRPr="007D6018" w:rsidRDefault="00D67B7F" w:rsidP="00E9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color w:val="00B050"/>
                <w:sz w:val="24"/>
                <w:szCs w:val="24"/>
              </w:rPr>
            </w:pPr>
          </w:p>
        </w:tc>
        <w:tc>
          <w:tcPr>
            <w:tcW w:w="4718" w:type="pct"/>
            <w:gridSpan w:val="14"/>
          </w:tcPr>
          <w:p w:rsidR="00D67B7F" w:rsidRPr="007D6018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color w:val="00B050"/>
                <w:sz w:val="24"/>
                <w:szCs w:val="24"/>
              </w:rPr>
            </w:pPr>
            <w:r w:rsidRPr="007D6018">
              <w:rPr>
                <w:rFonts w:ascii="Times New Roman" w:eastAsia="SchoolBookC" w:hAnsi="Times New Roman"/>
                <w:color w:val="00B050"/>
                <w:sz w:val="24"/>
                <w:szCs w:val="24"/>
              </w:rPr>
              <w:t>Фонетика. Орфоэпия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Фонетика. Звук — единица языка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35—36)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vMerge w:val="restar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Фонетика — раздел лингвистики.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Звук — единица языка.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Звуки и буквы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37)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vMerge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D6018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7D6018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Рр-10)</w:t>
            </w:r>
            <w:r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Обучающее изложение от 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lastRenderedPageBreak/>
              <w:t xml:space="preserve">третьего лица </w:t>
            </w:r>
            <w:r w:rsidRPr="007D6018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Журавли</w:t>
            </w:r>
            <w:r w:rsidRPr="007D6018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Урок </w:t>
            </w: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Передавать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содержание текста от другого лица в письменной форме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 xml:space="preserve">Преобразование и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интерпретация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Фонетическая транскрипция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38)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Фонетическая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транскрипция</w:t>
            </w:r>
            <w:proofErr w:type="gramStart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сознавать смыслоразличительную функцию звука в слове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Распознавать гласные (ударные, безударные), согласные мягкие и твердые, глухие и звонкие</w:t>
            </w:r>
            <w:proofErr w:type="gramStart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А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нализировать и характеризовать отдельные звуки речи, отражать особенности их произношения с помощью транскрипции.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Отличие гласных и согласных звуков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39)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Согласные звонкие и глухие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40)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Согласные твердые и мягкие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41</w:t>
            </w: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Обозначение мягкости согласных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42)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Работа со словарём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42)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Уметь различать и обозначать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 письме твердость и мягкость согласных,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 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[ </w:t>
            </w:r>
            <w:proofErr w:type="spellStart"/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j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'].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Позиционные чередования гласных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гласных в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Позиционные чередования согласных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D6018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Подготовка и написание контрольного </w:t>
            </w: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lastRenderedPageBreak/>
              <w:t>изложения № 2 от третьего лица</w:t>
            </w:r>
          </w:p>
          <w:p w:rsidR="00D67B7F" w:rsidRPr="007D6018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FF0000"/>
                <w:sz w:val="24"/>
                <w:szCs w:val="24"/>
              </w:rPr>
            </w:pPr>
            <w:r w:rsidRPr="007D6018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(Рр-11, 12)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Урок </w:t>
            </w: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преобразование и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интерпретация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D6018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7D6018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Написание контрольного изложения № 2 от третьего лица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Слог. Ударение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44—45)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Слог — единица слова Ударение.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Разноместность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и подвижность русского ударения.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Уметь делить слова на слоги. Правильно переносить слова с одной строки на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другую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.О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пределять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место ударения в слове в соответствии с акцентологическими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нормами.Овладеть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основными правилами литературного произношения и ударения.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д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елить тексты на смысловые части, составлять план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Орфоэпия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46)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Основные нормы произношения гласных и согласных звуков.</w:t>
            </w: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Произношение гласных звуков (§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47)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Произношение согласных звуков. Озвончение и   оглушение согласных (§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48)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Произношение сочетаний согласных звуков (§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48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Выразительные средства фонетики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(§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49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</w:pPr>
            <w:r w:rsidRPr="007A0C2B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Контрольный диктант с грамматическим заданием № 2 по теме "Фонетика"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  <w:vMerge w:val="restar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контроля и коррекции знаний,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Анализ диктанта.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</w:p>
          <w:p w:rsidR="00D67B7F" w:rsidRPr="008E6A27" w:rsidRDefault="00D67B7F" w:rsidP="00E94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4718" w:type="pct"/>
            <w:gridSpan w:val="14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lastRenderedPageBreak/>
              <w:t>Графика. Орфография (8 ч), из них развитие речи (1 ч), к/</w:t>
            </w:r>
            <w:proofErr w:type="spellStart"/>
            <w:proofErr w:type="gramStart"/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р</w:t>
            </w:r>
            <w:proofErr w:type="spellEnd"/>
            <w:proofErr w:type="gramEnd"/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 xml:space="preserve"> 1ч.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Графика — раздел науки о языке. Состав русского алфавита. Название букв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50—51)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Состав русского алфавита. Название букв.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Соотношение звука и буквы</w:t>
            </w: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значение письма. Соотносить в словах звуки и буквы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Орфография. Правописание гласных в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корне 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слова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52—53)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гласных в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Находить орфограммы в морфемах.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Владеть приемами определения правописания гласных и согласных в корне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непроверяемых гласных в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корне 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слова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proofErr w:type="spellStart"/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Информа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, представленная разными способами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гласных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о—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корне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слова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53)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7A0C2B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(Рр-13)</w:t>
            </w:r>
            <w:r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Сочинение по картине</w:t>
            </w:r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 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А.Н. Семёнова</w:t>
            </w:r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7A0C2B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Как прекрасен этот мир</w:t>
            </w:r>
            <w:r w:rsidRPr="007A0C2B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Уметь создавать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письменные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высказывания небольшого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объема.</w:t>
            </w: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согласных в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корне слова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54)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согласных в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Находить орфограммы в морфемах.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Владеть приемами определения правописания согласных в корне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удвоенных согласных в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корне слова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54)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согласных в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Повторение по теме графика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контроля и коррекции знаний,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Проверочная работа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lastRenderedPageBreak/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Графика. Орфография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проверки и коррекции 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7A0C2B" w:rsidRDefault="00D67B7F" w:rsidP="00E9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</w:pPr>
          </w:p>
        </w:tc>
        <w:tc>
          <w:tcPr>
            <w:tcW w:w="4718" w:type="pct"/>
            <w:gridSpan w:val="14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</w:pPr>
            <w:r w:rsidRPr="007A0C2B"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  <w:t>Лексика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Слово и его значения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F61BC7">
              <w:rPr>
                <w:rFonts w:ascii="Times New Roman" w:eastAsia="SchoolBookC" w:hAnsi="Times New Roman"/>
                <w:b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55</w:t>
            </w: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Толковые словари, их назначение, структура, словарная статья.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Способы толкования (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краткое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, с помощью синонимов, антонимов, однокоренных слов).</w:t>
            </w: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Извлекать из толкового словаря информацию о значении, употреблении слова, использовать для определения, уточнения его значения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Работа со словарями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Толковые словари, их назначение, структура, словарная статья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56—57)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Однозначные и многозначные слова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58)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Омонимы — омографы, омофоны,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омоформы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 Синонимы. Лексическая сочетаемость слова</w:t>
            </w: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Выявлять смысловое, стилис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тическое различие синонимов.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Употреблять в речи слова си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нонимы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с учетом их значения, смыслового различия, лексической сочетаемости, стилистической окраски. Извлекать необходимую информацию из словарей синонимов.</w:t>
            </w: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Прямое и переносное значение слов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59)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Омонимы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60)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Синонимы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61)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Работа со словарями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Синонимы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61)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7A0C2B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(Рр-14, 15) 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Сжатое изложение. </w:t>
            </w:r>
          </w:p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Передавать сжатое содержание текста</w:t>
            </w: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FF0000"/>
                <w:sz w:val="24"/>
                <w:szCs w:val="24"/>
              </w:rPr>
            </w:pP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Анализ выполнения сжатого изложения. </w:t>
            </w:r>
            <w:r w:rsidRPr="007A0C2B">
              <w:rPr>
                <w:rFonts w:ascii="Times New Roman" w:eastAsia="SchoolBookC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</w:p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коррекции 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0C2B">
              <w:rPr>
                <w:rFonts w:ascii="Times New Roman" w:eastAsia="SchoolBookC" w:hAnsi="Times New Roman"/>
                <w:color w:val="000000" w:themeColor="text1"/>
                <w:sz w:val="24"/>
                <w:szCs w:val="24"/>
              </w:rPr>
              <w:t xml:space="preserve">Антонимы </w:t>
            </w:r>
            <w:r w:rsidRPr="007A0C2B">
              <w:rPr>
                <w:rFonts w:ascii="Times New Roman" w:eastAsia="SchoolBookC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7A0C2B">
              <w:rPr>
                <w:rFonts w:ascii="Times New Roman" w:eastAsia="SchoolBookC" w:hAnsi="Times New Roman"/>
                <w:color w:val="000000" w:themeColor="text1"/>
                <w:sz w:val="24"/>
                <w:szCs w:val="24"/>
              </w:rPr>
              <w:t>§</w:t>
            </w:r>
            <w:r w:rsidRPr="007A0C2B">
              <w:rPr>
                <w:rFonts w:ascii="Times New Roman" w:eastAsia="SchoolBookC" w:hAnsi="Times New Roman"/>
                <w:b/>
                <w:bCs/>
                <w:color w:val="000000" w:themeColor="text1"/>
                <w:sz w:val="24"/>
                <w:szCs w:val="24"/>
              </w:rPr>
              <w:t xml:space="preserve"> 62)</w:t>
            </w:r>
          </w:p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</w:pPr>
            <w:r w:rsidRPr="007A0C2B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Контрольный диктант с грамматическим заданием № 3 по теме "Лексика"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проверки и </w:t>
            </w:r>
          </w:p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gridSpan w:val="4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7030A0"/>
                <w:sz w:val="24"/>
                <w:szCs w:val="24"/>
              </w:rPr>
            </w:pPr>
            <w:r w:rsidRPr="007A0C2B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Анализ результатов контрольного диктанта.</w:t>
            </w:r>
            <w:r w:rsidRPr="007A0C2B">
              <w:rPr>
                <w:rFonts w:ascii="Times New Roman" w:eastAsia="SchoolBookC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</w:p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коррекции 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художественную выразительность тропов. Находить в текстах эпитеты, метафоры, олицетворения. Использовать в речи слова в переносном значении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(описание) в соответствии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типа речи 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Уметь создавать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письменные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высказывания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небольшого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объема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Понимание текста с учётом жанра, структуры, выразительных средств </w:t>
            </w:r>
          </w:p>
        </w:tc>
      </w:tr>
      <w:tr w:rsidR="00D67B7F" w:rsidRPr="008E6A27" w:rsidTr="00D67B7F">
        <w:trPr>
          <w:trHeight w:val="11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000000" w:themeColor="text1"/>
                <w:sz w:val="24"/>
                <w:szCs w:val="24"/>
              </w:rPr>
            </w:pPr>
            <w:r w:rsidRPr="007A0C2B">
              <w:rPr>
                <w:rFonts w:ascii="Times New Roman" w:eastAsia="SchoolBookC" w:hAnsi="Times New Roman"/>
                <w:color w:val="000000" w:themeColor="text1"/>
                <w:sz w:val="24"/>
                <w:szCs w:val="24"/>
              </w:rPr>
              <w:t xml:space="preserve">Эпитет </w:t>
            </w:r>
            <w:r w:rsidRPr="007A0C2B">
              <w:rPr>
                <w:rFonts w:ascii="Times New Roman" w:eastAsia="SchoolBookC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7A0C2B">
              <w:rPr>
                <w:rFonts w:ascii="Times New Roman" w:eastAsia="SchoolBookC" w:hAnsi="Times New Roman"/>
                <w:color w:val="000000" w:themeColor="text1"/>
                <w:sz w:val="24"/>
                <w:szCs w:val="24"/>
              </w:rPr>
              <w:t>§</w:t>
            </w:r>
            <w:r w:rsidRPr="007A0C2B">
              <w:rPr>
                <w:rFonts w:ascii="Times New Roman" w:eastAsia="SchoolBookC" w:hAnsi="Times New Roman"/>
                <w:b/>
                <w:bCs/>
                <w:color w:val="000000" w:themeColor="text1"/>
                <w:sz w:val="24"/>
                <w:szCs w:val="24"/>
              </w:rPr>
              <w:t xml:space="preserve"> 63)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Метафора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63)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Олицетворение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63)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7A0C2B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(Рр-16, 17)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Подготовка к сочинению по картине. Сочинение по картине И. Шишкина </w:t>
            </w:r>
            <w:r w:rsidRPr="007A0C2B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Перед грозой</w:t>
            </w:r>
            <w:r w:rsidRPr="007A0C2B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Сочинение по картине </w:t>
            </w:r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                  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И. Шишкина </w:t>
            </w:r>
            <w:r w:rsidRPr="007A0C2B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Перед грозой</w:t>
            </w:r>
            <w:r w:rsidRPr="007A0C2B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859" w:type="pct"/>
            <w:gridSpan w:val="4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1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</w:p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</w:p>
          <w:p w:rsidR="00D67B7F" w:rsidRPr="008E6A27" w:rsidRDefault="00D67B7F" w:rsidP="00D6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4718" w:type="pct"/>
            <w:gridSpan w:val="14"/>
          </w:tcPr>
          <w:p w:rsidR="00D67B7F" w:rsidRPr="00F61BC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Часть II</w:t>
            </w:r>
          </w:p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proofErr w:type="spellStart"/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Морфемика</w:t>
            </w:r>
            <w:proofErr w:type="spellEnd"/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. Словообразование. Орфография (21 ч), из них развитие речи (2 ч), к/</w:t>
            </w:r>
            <w:proofErr w:type="spellStart"/>
            <w:proofErr w:type="gramStart"/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р</w:t>
            </w:r>
            <w:proofErr w:type="spellEnd"/>
            <w:proofErr w:type="gramEnd"/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 xml:space="preserve"> 1ч.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Морфема — значимая часть слова (§ 1). Окончание и основа слова (§ 2)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Морфема — минимальная значимая единица языка.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Словообразующие и формообразующие морфемы. Основа слова.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Окончание. Корень. Однокоренные слова.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морфемы, членить слово на морфемы. Различать словообразующие и формообразующие морфемы. Характеризовать морфемный состав слова.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Проводить морфемный анализ слова.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Окончание и основа слова (§ 2)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Корень (§ 3)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7A0C2B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Рр-18)</w:t>
            </w:r>
            <w:r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Обучающее изложение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Передавать содержание текста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Интерпретация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Суффикс (§ 4)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Приставка, суффикс — словообразующие морфемы.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Проводить морфемный анализ слова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Суффикс (§ 4)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Приставка (§ 5)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корней с чередованием согласных и гласных звуков (§ 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Чередование звуков в морфемах.</w:t>
            </w: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Проводить морфемный анализ слова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Чередование гласных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е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//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и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в корне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(§ 6)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Чередование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звуков в морфемах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Применять знания и умения 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по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морфемике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 словообразованию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 практике правописания</w:t>
            </w: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Чередование звуков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о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//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а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корне слова (§ 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корней с чередованием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р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аст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//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ращ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//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-рос-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6)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корней с чередованиями (§ 6)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Правильно писать морфемы с чередующимися звуками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Работа с разными источниками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приставок (§ 7)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приставок на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з</w:t>
            </w:r>
            <w:proofErr w:type="spellEnd"/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,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-с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7)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Буквы 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ы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—и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 корне после приставок (§ 8)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Приставки 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пре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и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при-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9)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Приставки 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пре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и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при-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9)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Буквы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после 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ц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10)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Способы образования слов (§ 11)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Производящая основа. </w:t>
            </w:r>
            <w:proofErr w:type="spellStart"/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Слово-образующие</w:t>
            </w:r>
            <w:proofErr w:type="spellEnd"/>
            <w:proofErr w:type="gram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морфемы. Основные способы образования слов.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Словообразовательный анализ слов.</w:t>
            </w: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Выделять производящую основу слова и словообразующую морфему.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Определять способ образования слова</w:t>
            </w:r>
            <w:proofErr w:type="gramStart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роводить словообразовательный анализ слова.</w:t>
            </w: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7A0C2B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7A0C2B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(Рр-19).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Обучающее </w:t>
            </w:r>
            <w:r w:rsidRPr="007A0C2B">
              <w:rPr>
                <w:rFonts w:ascii="Times New Roman" w:eastAsia="SchoolBookC-Italic" w:hAnsi="Times New Roman"/>
                <w:b/>
                <w:iCs/>
                <w:color w:val="FF0000"/>
                <w:sz w:val="24"/>
                <w:szCs w:val="24"/>
              </w:rPr>
              <w:t>сочинение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по 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lastRenderedPageBreak/>
              <w:t xml:space="preserve">картине С.А. </w:t>
            </w:r>
            <w:proofErr w:type="spellStart"/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Тутунова</w:t>
            </w:r>
            <w:proofErr w:type="spellEnd"/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7A0C2B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7A0C2B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Зима пришла. Детство</w:t>
            </w:r>
            <w:r w:rsidRPr="007A0C2B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Урок развития </w:t>
            </w: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 xml:space="preserve">(повествование) в соответствии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Создание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Способы образования слов. Сложение (§ 11) 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Проводить словообразовательный анализ слова.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Морфемный разбор слова (§ 12)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Контрольный диктант с грамматическим заданием № 4 по теме «Правописание корней.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Морфология как раздел грамматики. Слово как часть речи (§ 13)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Части речи как лексико-грамматические разряды слов. Самостоятельные и служебные части речи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различные части речи по их существенным признакам.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Разграничивать самостоятельные и служебные части речи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 Самостоятельные и служебные части речи (§ 14)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Имя существительное как часть речи (§ 15)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Осмыслить понятие «предмет» в грамматике</w:t>
            </w: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Выявлять грамматическое значение, определять морфологические признаки имени существительного.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информации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proofErr w:type="gramStart"/>
            <w:r w:rsidRPr="005F21CE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>(Рр-20, 21</w:t>
            </w:r>
            <w:r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Подготовка к сочинению по картине. </w:t>
            </w:r>
            <w:proofErr w:type="gramEnd"/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текст с учётом жанра, структуры, выразительных средств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Выписки из текстов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5F21CE">
              <w:rPr>
                <w:rFonts w:ascii="Times New Roman" w:eastAsia="SchoolBookC-Italic" w:hAnsi="Times New Roman"/>
                <w:b/>
                <w:iCs/>
                <w:color w:val="FF0000"/>
                <w:sz w:val="24"/>
                <w:szCs w:val="24"/>
              </w:rPr>
              <w:t>Контрольное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сочинение № 1 по картине А.А.</w:t>
            </w:r>
          </w:p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proofErr w:type="spellStart"/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Пластова</w:t>
            </w:r>
            <w:proofErr w:type="spellEnd"/>
            <w:proofErr w:type="gramStart"/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5F21CE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П</w:t>
            </w:r>
            <w:proofErr w:type="gramEnd"/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ервый снег</w:t>
            </w:r>
            <w:r w:rsidRPr="005F21CE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(описание) в соответствии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суффиксов существительных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-ч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ик-, 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щик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-, (-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чиц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(а), 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щиц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(а))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16)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наиболее употребительных суффиксов существительных: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-ч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ик-, 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щик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-, (-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чиц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(а), 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щиц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(а); 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ек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-, 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ик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- (-чик-).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Правильно произносить и писать суффиксы существительных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Формулировка   выводов,  основываясь на тексте;  аргументация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вывода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суффиксов существительных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е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к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,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ик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17)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 именем существительным (§ 18)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не с именами существительными </w:t>
            </w: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Различать имена существительные с приставкой не и с отрицательной частицей не. Ум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>еть пользоваться существительны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ми-синонимами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не и без не</w:t>
            </w: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 именем существительным (§ 18)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не с именами существительными </w:t>
            </w: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Различать имена существительные с приставкой не и с отрицательной частицей не. Ум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>еть пользоваться существительны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ми-синонимами </w:t>
            </w:r>
            <w:proofErr w:type="gram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не и без не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Имена существительные одушевленные и неодушевленные (§ 19)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  <w:vMerge w:val="restart"/>
          </w:tcPr>
          <w:p w:rsidR="00D67B7F" w:rsidRPr="005A3771" w:rsidRDefault="00D67B7F" w:rsidP="008C6481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Осознавать необходимость различения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одуш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неодуш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>. Сущ.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в целях правильного употребле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>ния в речи в формах род</w:t>
            </w:r>
            <w:proofErr w:type="gramStart"/>
            <w:r>
              <w:rPr>
                <w:rFonts w:ascii="Times New Roman" w:eastAsia="SchoolBookC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SchoolBookC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вин.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>.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имена существительные среди слов других частей речи по значению и основным грамматическим признакам.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Различать одушевленные и неодушевленные существительные по значению и формальным грамматическим признакам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Составление на основании текста ответа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 поставленный вопрос.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Имена существительные одушевленные и неодушевленные (§ 19)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  <w:vMerge/>
          </w:tcPr>
          <w:p w:rsidR="00D67B7F" w:rsidRPr="005A3771" w:rsidRDefault="00D67B7F" w:rsidP="008C64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1108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5F21CE">
              <w:rPr>
                <w:rFonts w:ascii="Times New Roman" w:eastAsia="SchoolBookC" w:hAnsi="Times New Roman"/>
                <w:b/>
                <w:bCs/>
                <w:color w:val="FF0000"/>
                <w:sz w:val="24"/>
                <w:szCs w:val="24"/>
              </w:rPr>
              <w:t xml:space="preserve">Рр-22) 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Описание натюрморта по картине</w:t>
            </w:r>
          </w:p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5F21CE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Утренний натюрморт</w:t>
            </w:r>
            <w:r w:rsidRPr="005F21CE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         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К.С. Петрова-Водкина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(описание) в соответствии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существительные нарицательные и собственные (§ 20)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D6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Имена существительные нарицательные и собственные.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Прописная буква в собственных именах. </w:t>
            </w: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Правильно употреблять в письменной речи собственные имена существительные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Имена существительные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нарицательные и собственные (§ 20)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Род имен существительных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21)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Знать род имен существительных, его синтаксическую роль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Определять род имен существительных по значению, по различным формальным 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         при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знакам.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существительные мужского рода. Имена существительные ж.р.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Формулировка   выводов,  основываясь на тексте;  аргументация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вывода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Род имен существительных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21)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 xml:space="preserve">Ь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после шипящих на конце имен существительных (§ 21)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  <w:t xml:space="preserve">Определять род имен существительных с </w:t>
            </w:r>
            <w:proofErr w:type="spellStart"/>
            <w:r w:rsidRPr="008E6A27"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  <w:t>ь</w:t>
            </w:r>
            <w:proofErr w:type="spellEnd"/>
            <w:r w:rsidRPr="008E6A27"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  <w:t xml:space="preserve"> на конце.</w:t>
            </w: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5F21CE">
              <w:rPr>
                <w:rFonts w:ascii="Times New Roman" w:eastAsia="SchoolBookC-Italic" w:hAnsi="Times New Roman"/>
                <w:b/>
                <w:bCs/>
                <w:iCs/>
                <w:color w:val="FF0000"/>
                <w:sz w:val="24"/>
                <w:szCs w:val="24"/>
              </w:rPr>
              <w:t>(Рр-23).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Описание комнаты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(описание) в соответствии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существительные общего рода (§ 22)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существительные общего рода. Род несклоняемых имен существительных.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Правильно употреблять в речи существительные общего рода и несклоняемые существительные.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Род несклоняемых имен существительных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Склонение имен существительных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(§ 24)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Три основных типа склонения. Падежные окончания 1, 2 и 3-го склонения, их правописание.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D67B7F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Определять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>. имен сущ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 Образовывать нужные падежные, предложн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>о-падежные формы сущ.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и употреблять их в речи. Проверять написа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ния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безуд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Оконч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. сущ. Правильно писать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безуд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Оконч</w:t>
            </w:r>
            <w:proofErr w:type="gramStart"/>
            <w:r>
              <w:rPr>
                <w:rFonts w:ascii="Times New Roman" w:eastAsia="SchoolBookC" w:hAnsi="Times New Roman"/>
                <w:sz w:val="24"/>
                <w:szCs w:val="24"/>
              </w:rPr>
              <w:t>.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</w:t>
            </w:r>
            <w:proofErr w:type="gram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ущ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Составление на основании текста ответа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 поставленный вопрос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Разносклоняемые имена существительные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Число имен существительных (§ 25)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Число имен сущ.. Имена сущ.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, имеющие форму 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только един</w:t>
            </w:r>
            <w:proofErr w:type="gramStart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исла. Имена сущ.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, име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ющие форму только </w:t>
            </w:r>
            <w:proofErr w:type="spellStart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множес</w:t>
            </w:r>
            <w:proofErr w:type="spellEnd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числа</w:t>
            </w: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Образовывать множественное число имен существительных и употреблять их в речи.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Правильно согласовывать существительные, имеющие форму только одного числа, с глаголами.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Составление на основании текста ответа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на поставленный вопрос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изученного</w:t>
            </w:r>
            <w:proofErr w:type="gram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Имя существительное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90" w:type="pct"/>
            <w:gridSpan w:val="3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Падежные окончания 1, 2 и 3-го склонения, их правописание.</w:t>
            </w:r>
          </w:p>
        </w:tc>
        <w:tc>
          <w:tcPr>
            <w:tcW w:w="1126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Проверять написания безударных падежных окончаний существительных. Правильно писать безударные падежные окончания существительных.</w:t>
            </w:r>
          </w:p>
        </w:tc>
        <w:tc>
          <w:tcPr>
            <w:tcW w:w="683" w:type="pct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на основании текста ответа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на поставленный вопрос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безударных падежных окончаний имен существительных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 xml:space="preserve">о, 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в окончаниях существительных после шипящих и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ц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(§ 26)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о, е в окончаниях существительных после шипящих и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ц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Правильно писать безударные падежные окончания и суффиксы существительных.</w:t>
            </w:r>
          </w:p>
        </w:tc>
        <w:tc>
          <w:tcPr>
            <w:tcW w:w="683" w:type="pct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proofErr w:type="gramStart"/>
            <w:r w:rsidRPr="005F21CE">
              <w:rPr>
                <w:rFonts w:ascii="Times New Roman" w:eastAsia="SchoolBookC-Italic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(Рр-2 </w:t>
            </w:r>
            <w:r>
              <w:rPr>
                <w:rFonts w:ascii="Times New Roman" w:eastAsia="SchoolBookC-Italic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Сочинение-описание памятника архитектуры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текст с учётом жанра, структуры, выразительных средств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Морфологический разбор имени существительного</w:t>
            </w:r>
          </w:p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(§ 27)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Проводить морфологический разбор имени существительного.</w:t>
            </w: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изученного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Имя существительное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.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Тестовые задания</w:t>
            </w: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</w:pPr>
            <w:r w:rsidRPr="005F21CE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Контрольный диктант с грамматическим заданием № 5</w:t>
            </w:r>
            <w:r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 xml:space="preserve"> </w:t>
            </w:r>
            <w:r w:rsidRPr="005F21CE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по теме «Существительное»</w:t>
            </w:r>
          </w:p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color w:val="7030A0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314" w:type="pct"/>
          </w:tcPr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</w:pPr>
            <w:r w:rsidRPr="005F21CE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Анализ результатов контрольного диктанта</w:t>
            </w:r>
          </w:p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8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90" w:type="pct"/>
            <w:gridSpan w:val="3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126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Уметь работать с тестовыми заданиями.</w:t>
            </w:r>
          </w:p>
          <w:p w:rsidR="00D67B7F" w:rsidRPr="008E6A27" w:rsidRDefault="00D67B7F" w:rsidP="008C6481">
            <w:pPr>
              <w:ind w:firstLine="708"/>
              <w:rPr>
                <w:rFonts w:ascii="Times New Roman" w:eastAsia="SchoolBookC-Italic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Составление на основании текста ответа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на вопрос</w:t>
            </w:r>
          </w:p>
        </w:tc>
      </w:tr>
      <w:tr w:rsidR="00D67B7F" w:rsidRPr="008E6A27" w:rsidTr="00D67B7F">
        <w:trPr>
          <w:trHeight w:val="67"/>
        </w:trPr>
        <w:tc>
          <w:tcPr>
            <w:tcW w:w="282" w:type="pc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</w:p>
          <w:p w:rsidR="00D67B7F" w:rsidRPr="008E6A27" w:rsidRDefault="00D67B7F" w:rsidP="00D6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4718" w:type="pct"/>
            <w:gridSpan w:val="14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 w:rsidRPr="00057712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Имя прилагательное (18 ч), из них развитие речи (3 ч), к/</w:t>
            </w:r>
            <w:proofErr w:type="spellStart"/>
            <w:proofErr w:type="gramStart"/>
            <w:r w:rsidRPr="00057712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р</w:t>
            </w:r>
            <w:proofErr w:type="spellEnd"/>
            <w:proofErr w:type="gramEnd"/>
            <w:r w:rsidRPr="00057712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 xml:space="preserve"> 1 ч.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я прилагательное как часть речи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28)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Общее </w:t>
            </w:r>
            <w:proofErr w:type="spellStart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граммат</w:t>
            </w:r>
            <w:proofErr w:type="spellEnd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значен</w:t>
            </w:r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ие признака предмета. Пост</w:t>
            </w:r>
            <w:proofErr w:type="gram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proofErr w:type="gram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и</w:t>
            </w:r>
            <w:proofErr w:type="gram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непост</w:t>
            </w:r>
            <w:proofErr w:type="spell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. Морфолог</w:t>
            </w:r>
            <w:proofErr w:type="gram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proofErr w:type="gram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п</w:t>
            </w:r>
            <w:proofErr w:type="gram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ризнаки. </w:t>
            </w:r>
            <w:proofErr w:type="spell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Синт</w:t>
            </w:r>
            <w:proofErr w:type="spell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. роль в </w:t>
            </w:r>
            <w:proofErr w:type="spell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предл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синтаксическую роль прилагательных в предложении.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5F21CE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5F21CE">
              <w:rPr>
                <w:rFonts w:ascii="Times New Roman" w:eastAsia="SchoolBookC-Italic" w:hAnsi="Times New Roman"/>
                <w:b/>
                <w:bCs/>
                <w:iCs/>
                <w:color w:val="FF0000"/>
                <w:sz w:val="24"/>
                <w:szCs w:val="24"/>
              </w:rPr>
              <w:t>(Рр-25).</w:t>
            </w:r>
            <w:r w:rsidRPr="005F21CE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Сочинение-описание внешности человека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нормы построения данного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Использовать в речи прилагательные для описания людей, животных, предметов, картин, природных явлений, обстановки помещения и </w:t>
            </w:r>
            <w:proofErr w:type="spellStart"/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Имена прилагательные качественные и относительные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29)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Разряды имен прилагательных по значению, смысловые различия прилагательных разных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разрядовХарактерные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признаки качественных имен прилагательных.</w:t>
            </w: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Разграничивать по значению и грамматическим свойствам качественные, относительные и притяжательные прилагательные.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Определять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принадл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. прилагательного к одному из трех разрядов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Формулировка выводов с опорой на текст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Притяжательные имена прилагательные (§ 29)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Согласование имени прилагательного с именами существительными (§ 30)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окончаний имен прилагательных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Согласование имен прилагательных с именами существительными в роде, числе и падеже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прилагательные полные и краткие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(§ 31)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Образование и правописание </w:t>
            </w:r>
            <w:r w:rsidRPr="008E6A27">
              <w:rPr>
                <w:rFonts w:ascii="Times New Roman" w:hAnsi="Times New Roman"/>
                <w:sz w:val="24"/>
                <w:szCs w:val="24"/>
              </w:rPr>
              <w:lastRenderedPageBreak/>
              <w:t>кратких прилагательных, чередование звуков при образовании кратких прилагательных. Роль и место кратких прилагательных в предложении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Образовывать краткие прилагательные.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Соблюдать нормы произношения кратких прилагательных с учетом перемещения ударения при изменении их по родам и числам.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Использовать краткие прилагательные в речи.</w:t>
            </w: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кратких прилагательных с основой на шипящую (§ 31)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 xml:space="preserve">Образование и </w:t>
            </w:r>
            <w:r w:rsidR="00977DAA">
              <w:rPr>
                <w:rFonts w:ascii="Times New Roman" w:hAnsi="Times New Roman"/>
                <w:sz w:val="24"/>
                <w:szCs w:val="24"/>
              </w:rPr>
              <w:t xml:space="preserve">правописание кратких </w:t>
            </w:r>
            <w:proofErr w:type="spellStart"/>
            <w:r w:rsidR="00977DAA">
              <w:rPr>
                <w:rFonts w:ascii="Times New Roman" w:hAnsi="Times New Roman"/>
                <w:sz w:val="24"/>
                <w:szCs w:val="24"/>
              </w:rPr>
              <w:t>прил</w:t>
            </w:r>
            <w:proofErr w:type="spellEnd"/>
            <w:r w:rsidRPr="008E6A27">
              <w:rPr>
                <w:rFonts w:ascii="Times New Roman" w:hAnsi="Times New Roman"/>
                <w:sz w:val="24"/>
                <w:szCs w:val="24"/>
              </w:rPr>
              <w:t>, чередование звуков при обра</w:t>
            </w:r>
            <w:r w:rsidR="00977DAA">
              <w:rPr>
                <w:rFonts w:ascii="Times New Roman" w:hAnsi="Times New Roman"/>
                <w:sz w:val="24"/>
                <w:szCs w:val="24"/>
              </w:rPr>
              <w:t>зовании кратких прил</w:t>
            </w:r>
            <w:proofErr w:type="gramStart"/>
            <w:r w:rsidR="00977DAA">
              <w:rPr>
                <w:rFonts w:ascii="Times New Roman" w:hAnsi="Times New Roman"/>
                <w:sz w:val="24"/>
                <w:szCs w:val="24"/>
              </w:rPr>
              <w:t>.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E6A27">
              <w:rPr>
                <w:rFonts w:ascii="Times New Roman" w:hAnsi="Times New Roman"/>
                <w:sz w:val="24"/>
                <w:szCs w:val="24"/>
              </w:rPr>
              <w:t xml:space="preserve">оль и место кратких </w:t>
            </w:r>
            <w:proofErr w:type="spellStart"/>
            <w:r w:rsidRPr="008E6A27">
              <w:rPr>
                <w:rFonts w:ascii="Times New Roman" w:hAnsi="Times New Roman"/>
                <w:sz w:val="24"/>
                <w:szCs w:val="24"/>
              </w:rPr>
              <w:t>прилаг</w:t>
            </w:r>
            <w:proofErr w:type="spellEnd"/>
            <w:r w:rsidR="00977DAA">
              <w:rPr>
                <w:rFonts w:ascii="Times New Roman" w:hAnsi="Times New Roman"/>
                <w:sz w:val="24"/>
                <w:szCs w:val="24"/>
              </w:rPr>
              <w:t>. в пред.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Разграничивать правописание о и е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всуффиксах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окончаниях прилагательных после шипящих и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ц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зависимости от места ударения в слове Правописание кратких  имен прилагательных.  Правописание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е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суффиксах и окончаниях прилагательных после шипящих и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ц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Формулировка выводов с опорой на текст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Степени сравнения качественных имен прилагательных. Сравнительная степень имени прилагательного(§ 32)</w:t>
            </w:r>
          </w:p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Степени сравнения качественных имен прилагательных. Образование сравнительной степени. Образование превосходной степени.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Знать способы образования имен прилагательных</w:t>
            </w: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Чередование согласных звуков при образовании сравнительной степени прилагательных с суффиксом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-е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превосходной степени с суффиксом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айш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Правильно произносить имена прилагательные в различных степенях сравнения. Образовывать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прилагательные с помощью суффиксов и приставок.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Информация, представленная разными способами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Превосходная степень имени прилагательного(§ 32)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изученного</w:t>
            </w:r>
            <w:proofErr w:type="gram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Имя прилагательное</w:t>
            </w: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обобщения и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систематизации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Информация, представленная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разными способами</w:t>
            </w:r>
          </w:p>
        </w:tc>
      </w:tr>
      <w:tr w:rsidR="00D67B7F" w:rsidRPr="008E6A27" w:rsidTr="00977DAA">
        <w:trPr>
          <w:trHeight w:val="1932"/>
        </w:trPr>
        <w:tc>
          <w:tcPr>
            <w:tcW w:w="282" w:type="pct"/>
            <w:tcBorders>
              <w:bottom w:val="single" w:sz="4" w:space="0" w:color="auto"/>
            </w:tcBorders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bottom w:val="single" w:sz="4" w:space="0" w:color="auto"/>
            </w:tcBorders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Словообразование и правописание имён прилагательных. Суффиксальный способ образования имен прилагательных.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нн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 прилагательных (§ 33)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D67B7F" w:rsidRPr="005A3771" w:rsidRDefault="00D67B7F" w:rsidP="008C64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 и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нн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 в прилагательных</w:t>
            </w:r>
          </w:p>
        </w:tc>
        <w:tc>
          <w:tcPr>
            <w:tcW w:w="1092" w:type="pct"/>
            <w:gridSpan w:val="5"/>
            <w:tcBorders>
              <w:bottom w:val="single" w:sz="4" w:space="0" w:color="auto"/>
            </w:tcBorders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Style w:val="38"/>
                <w:sz w:val="24"/>
                <w:szCs w:val="24"/>
                <w:shd w:val="clear" w:color="auto" w:fill="auto"/>
              </w:rPr>
              <w:t>Усвоить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 xml:space="preserve"> правописание</w:t>
            </w:r>
            <w:r w:rsidRPr="008E6A27">
              <w:rPr>
                <w:rStyle w:val="39"/>
                <w:sz w:val="24"/>
                <w:szCs w:val="24"/>
                <w:shd w:val="clear" w:color="auto" w:fill="auto"/>
              </w:rPr>
              <w:t xml:space="preserve"> </w:t>
            </w:r>
            <w:proofErr w:type="spellStart"/>
            <w:r w:rsidRPr="008E6A27">
              <w:rPr>
                <w:rStyle w:val="39"/>
                <w:sz w:val="24"/>
                <w:szCs w:val="24"/>
                <w:shd w:val="clear" w:color="auto" w:fill="auto"/>
              </w:rPr>
              <w:t>н</w:t>
            </w:r>
            <w:proofErr w:type="spellEnd"/>
            <w:r>
              <w:rPr>
                <w:rStyle w:val="39"/>
                <w:sz w:val="24"/>
                <w:szCs w:val="24"/>
                <w:shd w:val="clear" w:color="auto" w:fill="auto"/>
              </w:rPr>
              <w:t xml:space="preserve"> 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Style w:val="39"/>
                <w:sz w:val="24"/>
                <w:szCs w:val="24"/>
                <w:shd w:val="clear" w:color="auto" w:fill="auto"/>
              </w:rPr>
              <w:t>нн</w:t>
            </w:r>
            <w:proofErr w:type="spellEnd"/>
            <w:r w:rsidRPr="008E6A27">
              <w:rPr>
                <w:rFonts w:ascii="Times New Roman" w:hAnsi="Times New Roman"/>
                <w:sz w:val="24"/>
                <w:szCs w:val="24"/>
              </w:rPr>
              <w:t xml:space="preserve"> в суффиксах прилагательных</w:t>
            </w:r>
          </w:p>
        </w:tc>
        <w:tc>
          <w:tcPr>
            <w:tcW w:w="777" w:type="pct"/>
            <w:gridSpan w:val="2"/>
            <w:vMerge w:val="restart"/>
            <w:tcBorders>
              <w:bottom w:val="single" w:sz="4" w:space="0" w:color="auto"/>
            </w:tcBorders>
          </w:tcPr>
          <w:p w:rsidR="00D67B7F" w:rsidRPr="008E6A27" w:rsidRDefault="00D67B7F" w:rsidP="008C6481">
            <w:pPr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8E6A27">
              <w:rPr>
                <w:rFonts w:ascii="Times New Roman" w:hAnsi="Times New Roman"/>
                <w:sz w:val="24"/>
                <w:szCs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8E6A27">
              <w:rPr>
                <w:rFonts w:ascii="Times New Roman" w:hAnsi="Times New Roman"/>
                <w:sz w:val="24"/>
                <w:szCs w:val="24"/>
              </w:rPr>
              <w:t>, представленная разными способами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Приставочный способ образования имен прилагательных. 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прилагательными (§33)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не с прилагательными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Уметь обозначать на письме и употреблять в речи прилагательные с не и прилагательные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без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не (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антонимы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) для выражения противопоставления. </w:t>
            </w: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сложных имен прилагательных (§ 33)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Знать дефисное </w:t>
            </w:r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написание сложных </w:t>
            </w:r>
            <w:proofErr w:type="spell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прилаг</w:t>
            </w:r>
            <w:proofErr w:type="spell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, обозначающих сочетания цветов или оттенки цветов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Уметь писать сложные прилагательные, обозначающие сочетания цветов или оттенки цветов</w:t>
            </w: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115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eastAsia="SchoolBookC-Italic" w:hAnsi="Cambria Math" w:cs="Cambria Math" w:hint="eastAsia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(</w:t>
            </w:r>
            <w:r w:rsidRPr="00E37476">
              <w:rPr>
                <w:rFonts w:ascii="Times New Roman" w:eastAsia="SchoolBookC" w:hAnsi="Times New Roman"/>
                <w:b/>
                <w:bCs/>
                <w:iCs/>
                <w:color w:val="FF0000"/>
                <w:sz w:val="24"/>
                <w:szCs w:val="24"/>
              </w:rPr>
              <w:t>Рр-26).</w:t>
            </w:r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Описание натюрморта по картине Ф.П. Толстого </w:t>
            </w:r>
            <w:r w:rsidRPr="00E37476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Букет цветов, бабочка и птичка</w:t>
            </w:r>
            <w:r w:rsidRPr="00E37476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текст с учётом жанра, структуры, выразительных средств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Создание текста 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Морфологический разбор имени прилагательного (§ 34)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Знать правила согласования имени прилагательного с именем существительным в роде,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числе и падеже.</w:t>
            </w:r>
          </w:p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Производить морфологический разбор имени прилагательного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Информа</w:t>
            </w:r>
            <w:proofErr w:type="spellEnd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ция</w:t>
            </w:r>
            <w:proofErr w:type="spellEnd"/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, представленная разными способами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изученного</w:t>
            </w:r>
            <w:proofErr w:type="gram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Имя прилагательное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ии знаний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E37476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</w:pPr>
            <w:r w:rsidRPr="00E37476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Контрольный диктант с грамматическим заданием № 6 по теме «Прилагательное»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E37476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color w:val="7030A0"/>
                <w:sz w:val="24"/>
                <w:szCs w:val="24"/>
              </w:rPr>
            </w:pPr>
            <w:r w:rsidRPr="00E37476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Анализ результатов контрольного диктанта.</w:t>
            </w:r>
            <w:r w:rsidRPr="00E37476">
              <w:rPr>
                <w:rFonts w:ascii="Times New Roman" w:eastAsia="SchoolBookC" w:hAnsi="Times New Roman"/>
                <w:i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977DAA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Общее </w:t>
            </w:r>
            <w:proofErr w:type="spellStart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граммат</w:t>
            </w:r>
            <w:proofErr w:type="spellEnd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. Знач. действия предмета. Пост</w:t>
            </w:r>
            <w:proofErr w:type="gramStart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непост</w:t>
            </w:r>
            <w:proofErr w:type="spellEnd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. Морфолог</w:t>
            </w:r>
            <w:proofErr w:type="gramStart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.</w:t>
            </w:r>
            <w:proofErr w:type="gramEnd"/>
            <w:r w:rsidR="00D67B7F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D67B7F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ризнаки. </w:t>
            </w:r>
            <w:proofErr w:type="spellStart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Синтак</w:t>
            </w:r>
            <w:proofErr w:type="spellEnd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.</w:t>
            </w:r>
            <w:r w:rsidR="00D67B7F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роль в предложении.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Распознавать глагол среди слов других частей речи по значению и основным грамматическим признакам.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Глагол как часть речи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35)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глаголами (§ 36)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не с глаголами</w:t>
            </w: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Совершенствовать и закреплять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навыки правописания не с глаголами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Ответ на вопрос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глаголами(§ 36)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Инфинитив (§ 37)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Осмысливать значение, морфологические признаки и синтаксическую роль инфинитива.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Осмысливать значение,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морфологические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признаки и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синтаксическую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роль инфинитива.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Употреблять в речи инфинитивные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конструкции в соответствии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целью высказывания.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формулировка   выводов,  основываясь на тексте;    аргументы,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подтверждающие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вывод;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–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т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–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 глаголах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38)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Правописание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ться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глаголах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Овладеть алгоритмом правописания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ться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глаголах</w:t>
            </w: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–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т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–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 глаголах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38)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ться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глаголах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Овладеть алгоритмом правописания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ться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глаголах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E37476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color w:val="FF0000"/>
                <w:sz w:val="24"/>
                <w:szCs w:val="24"/>
              </w:rPr>
            </w:pPr>
            <w:r w:rsidRPr="00E37476">
              <w:rPr>
                <w:rFonts w:ascii="Times New Roman" w:eastAsia="SchoolBookC" w:hAnsi="Times New Roman"/>
                <w:b/>
                <w:bCs/>
                <w:iCs/>
                <w:color w:val="FF0000"/>
                <w:sz w:val="24"/>
                <w:szCs w:val="24"/>
              </w:rPr>
              <w:t>(Рр-27, 28)</w:t>
            </w:r>
            <w:r>
              <w:rPr>
                <w:rFonts w:ascii="Times New Roman" w:eastAsia="SchoolBookC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Подготовка и написание </w:t>
            </w:r>
            <w:r w:rsidRPr="00E37476">
              <w:rPr>
                <w:rFonts w:ascii="Times New Roman" w:eastAsia="SchoolBookC-Italic" w:hAnsi="Times New Roman"/>
                <w:b/>
                <w:iCs/>
                <w:color w:val="FF0000"/>
                <w:sz w:val="24"/>
                <w:szCs w:val="24"/>
              </w:rPr>
              <w:t>контрольного</w:t>
            </w:r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сочинения-рассуждения № 2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текст с учётом жанра, структуры, выразительных средств, типа речи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Выписки из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прочитан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ного</w:t>
            </w:r>
            <w:proofErr w:type="spellEnd"/>
            <w:proofErr w:type="gramEnd"/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E37476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Написание контрольного сочинения-рассуждения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Вид глагола (§ 39)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Вид глагола. Значение и</w:t>
            </w:r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при-знаки</w:t>
            </w:r>
            <w:proofErr w:type="spell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глаголов сов</w:t>
            </w:r>
            <w:proofErr w:type="gram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proofErr w:type="gram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и</w:t>
            </w:r>
            <w:proofErr w:type="gram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несовер</w:t>
            </w:r>
            <w:proofErr w:type="spellEnd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. вида. Образование вид</w:t>
            </w:r>
            <w:proofErr w:type="gramStart"/>
            <w:r w:rsidR="00977DAA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ар.</w:t>
            </w:r>
          </w:p>
          <w:p w:rsidR="00D67B7F" w:rsidRPr="008E6A27" w:rsidRDefault="00977DAA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Употребление глаг.</w:t>
            </w:r>
            <w:r w:rsidR="00D67B7F"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речи.</w:t>
            </w: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Овладевать способами видообразования.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Употреблять в речи глаголы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совершенного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 несовершенного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вида. Употреблять в речи глаголы совершенного и несовершенного вида.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Поисковое чтение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Вид глагола (§ 39)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о</w:t>
            </w:r>
            <w:proofErr w:type="gram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ва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ева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),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ыва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-ива-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) (§ 39)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суффиксов</w:t>
            </w: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изученного</w:t>
            </w:r>
            <w:proofErr w:type="gram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Глагол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.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Тестовые задания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Распознавать разноспрягаемые глаголы, глаголы совершенного и несовершенного вида, переходные и непереходные глаголы, безличные глаголы; возвратные глаголы; приводить соответствующие примеры. 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Работа с разными источниками информации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Переходные и непереходные глаголы (§ 40)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новым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Различать переходные и непереходные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глаголы, употреблять их в речи.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Различать переходные и непереходные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глаголы, употреблять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их в речи.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Формулировка   выводов,  основываясь на тексте; 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аргументация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вывода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Возвратные глаголы (§ 41)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возвратность глагола</w:t>
            </w: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Использовать в речи возвратные глаголы, обозначающие взаимное и возвратное действие в действительных и страдательных оборотах</w:t>
            </w: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Наклонения глагола. Условное наклонение глагола (§ 42)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</w:t>
            </w: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ab/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Наклонения глагола</w:t>
            </w: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наклонения глагола.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наклонения.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(рассуждение) в соответствии 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</w:t>
            </w:r>
            <w:proofErr w:type="gramEnd"/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E37476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color w:val="FF0000"/>
                <w:sz w:val="24"/>
                <w:szCs w:val="24"/>
              </w:rPr>
            </w:pPr>
            <w:r w:rsidRPr="00E37476">
              <w:rPr>
                <w:rFonts w:ascii="Times New Roman" w:eastAsia="SchoolBookC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(Рр-29 </w:t>
            </w:r>
            <w:proofErr w:type="gramStart"/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Сочинение</w:t>
            </w:r>
            <w:proofErr w:type="gramEnd"/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E37476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≪</w:t>
            </w:r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Что было бы, если бы…</w:t>
            </w:r>
            <w:r w:rsidRPr="00E37476">
              <w:rPr>
                <w:rFonts w:ascii="Cambria Math" w:eastAsia="SchoolBookC-Italic" w:hAnsi="Cambria Math" w:cs="Cambria Math"/>
                <w:iCs/>
                <w:color w:val="FF0000"/>
                <w:sz w:val="24"/>
                <w:szCs w:val="24"/>
              </w:rPr>
              <w:t>≫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Употребление глаголов в речи</w:t>
            </w: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Повелительное наклонение глагола (§ 42)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Возвратные глаголы.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Изъявительное наклонение глагола. Времена глагола (§ 42—43)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Настоящее время глагола (§ 43)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Настоящее, будущее и прошедшее время глагола в изъявительном наклонении</w:t>
            </w: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времена глагола.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Употреблять глаголы настоящего,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будущего, прошедшего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времени в речи в соответствии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ситуацией общения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Прошедшее время глагола (§ 43)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Будущее время глагола (§ 43)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изученного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Глагол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. Выполнение заданий рубрики</w:t>
            </w:r>
            <w:proofErr w:type="gramStart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</w:t>
            </w:r>
            <w:proofErr w:type="gram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роверяем себя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(с. 242—245)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Употреблять глаголы настоящего,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будущего, прошедшего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времени в речи в соответствии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 ситуацией общения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Работа с разными источниками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E37476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</w:pPr>
            <w:r w:rsidRPr="00E37476">
              <w:rPr>
                <w:rFonts w:ascii="Times New Roman" w:eastAsia="SchoolBookC-Italic" w:hAnsi="Times New Roman"/>
                <w:iCs/>
                <w:color w:val="7030A0"/>
                <w:sz w:val="24"/>
                <w:szCs w:val="24"/>
              </w:rPr>
              <w:t>Контрольный диктант с грамматическим заданием № 7 по теме «Глагол»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Анализ результатов контрольного диктанта.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30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Спряжение глаголов. Разноспрягаемые глаголы. </w:t>
            </w: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Определять тип спряжения глаголов. Правильно произносить и писать личные окончания глаголов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I и II спряжения.</w:t>
            </w: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Ответ на вопрос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.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Спряжение глагола (§ 44)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Спряжение глагола (§ 44)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Ответ на вопрос</w:t>
            </w:r>
          </w:p>
        </w:tc>
      </w:tr>
      <w:tr w:rsidR="00D67B7F" w:rsidRPr="008E6A27" w:rsidTr="00977DAA">
        <w:trPr>
          <w:trHeight w:val="67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Разноспрягаемые глаголы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(§ 44)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54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Безличные глаголы (§ 45)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Безличные глаголы, их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значение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,у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потребление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предложениях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одним главным членом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(односоставных).</w:t>
            </w: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977DAA" w:rsidP="008C6481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Осмысливать семантику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безлич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. глаг. Употреблять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предлож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безличн</w:t>
            </w:r>
            <w:proofErr w:type="spellEnd"/>
            <w:r>
              <w:rPr>
                <w:rFonts w:ascii="Times New Roman" w:eastAsia="SchoolBookC" w:hAnsi="Times New Roman"/>
                <w:sz w:val="24"/>
                <w:szCs w:val="24"/>
              </w:rPr>
              <w:t>. Глаг. в устной и письм.</w:t>
            </w:r>
            <w:r w:rsidR="00D67B7F"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речи в соответствии с речевыми ситуациями, стилями речи. Использовать безличные </w:t>
            </w:r>
            <w:r w:rsidR="00D67B7F"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глаголы при трансформации личных предложений </w:t>
            </w:r>
            <w:proofErr w:type="gramStart"/>
            <w:r w:rsidR="00D67B7F" w:rsidRPr="008E6A27">
              <w:rPr>
                <w:rFonts w:ascii="Times New Roman" w:eastAsia="SchoolBookC" w:hAnsi="Times New Roman"/>
                <w:sz w:val="24"/>
                <w:szCs w:val="24"/>
              </w:rPr>
              <w:t>в</w:t>
            </w:r>
            <w:proofErr w:type="gramEnd"/>
            <w:r w:rsidR="00D67B7F"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безличные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Нахождение в тексте конкретных сведений,  заданных в явном виде</w:t>
            </w:r>
          </w:p>
        </w:tc>
      </w:tr>
      <w:tr w:rsidR="00D67B7F" w:rsidRPr="008E6A27" w:rsidTr="00977DAA">
        <w:trPr>
          <w:trHeight w:val="2766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Безличные глаголы (§ 45)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2"/>
        </w:trPr>
        <w:tc>
          <w:tcPr>
            <w:tcW w:w="282" w:type="pct"/>
          </w:tcPr>
          <w:p w:rsidR="00D67B7F" w:rsidRPr="008E6A27" w:rsidRDefault="00D67B7F" w:rsidP="0097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Морфологический разбор глагола (§ 46)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290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E37476" w:rsidRDefault="00D67B7F" w:rsidP="00A1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</w:pPr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 xml:space="preserve">Рр-30 </w:t>
            </w:r>
            <w:r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И</w:t>
            </w:r>
            <w:r w:rsidRPr="00E37476">
              <w:rPr>
                <w:rFonts w:ascii="Times New Roman" w:eastAsia="SchoolBookC-Italic" w:hAnsi="Times New Roman"/>
                <w:iCs/>
                <w:color w:val="FF0000"/>
                <w:sz w:val="24"/>
                <w:szCs w:val="24"/>
              </w:rPr>
              <w:t>зложение с цитированием стихотворных строк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Разграничивать постоянные и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непостоянные морфологические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признаки глагола. Определять синтаксическую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роль глагола в предложении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ыполнять морфологический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разбор изученных частей речи</w:t>
            </w:r>
          </w:p>
        </w:tc>
        <w:tc>
          <w:tcPr>
            <w:tcW w:w="777" w:type="pct"/>
            <w:gridSpan w:val="2"/>
            <w:vMerge w:val="restart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Работа с разными источниками информации</w:t>
            </w:r>
          </w:p>
        </w:tc>
      </w:tr>
      <w:tr w:rsidR="00D67B7F" w:rsidRPr="008E6A27" w:rsidTr="00977DAA">
        <w:trPr>
          <w:trHeight w:val="146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 в конце года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2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 в конце года</w:t>
            </w:r>
          </w:p>
        </w:tc>
        <w:tc>
          <w:tcPr>
            <w:tcW w:w="257" w:type="pct"/>
            <w:gridSpan w:val="2"/>
          </w:tcPr>
          <w:p w:rsidR="00D67B7F" w:rsidRPr="00E37476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2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 в конце года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2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 в конце года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  <w:vMerge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2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Контрольный диктант с грамматическим заданием по итогам года № 8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2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Анализ результатов контрольного диктанта.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Морфологический разбор глагола (§ 46)</w:t>
            </w:r>
          </w:p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2"/>
        </w:trPr>
        <w:tc>
          <w:tcPr>
            <w:tcW w:w="282" w:type="pct"/>
          </w:tcPr>
          <w:p w:rsidR="00D67B7F" w:rsidRPr="008E6A27" w:rsidRDefault="00D67B7F" w:rsidP="008C64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Резервный урок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D67B7F" w:rsidRPr="008E6A27" w:rsidTr="00977DAA">
        <w:trPr>
          <w:trHeight w:val="152"/>
        </w:trPr>
        <w:tc>
          <w:tcPr>
            <w:tcW w:w="282" w:type="pct"/>
          </w:tcPr>
          <w:p w:rsidR="00D67B7F" w:rsidRPr="008E6A27" w:rsidRDefault="00D67B7F" w:rsidP="00D6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210</w:t>
            </w:r>
          </w:p>
        </w:tc>
        <w:tc>
          <w:tcPr>
            <w:tcW w:w="1412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Резервный урок</w:t>
            </w:r>
          </w:p>
        </w:tc>
        <w:tc>
          <w:tcPr>
            <w:tcW w:w="257" w:type="pct"/>
            <w:gridSpan w:val="2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D67B7F" w:rsidRPr="005A3771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92" w:type="pct"/>
            <w:gridSpan w:val="5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D67B7F" w:rsidRPr="008E6A27" w:rsidRDefault="00D67B7F" w:rsidP="008C6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</w:tbl>
    <w:p w:rsidR="00A16DA6" w:rsidRPr="008E6A27" w:rsidRDefault="00A16DA6" w:rsidP="00A16DA6">
      <w:pPr>
        <w:rPr>
          <w:rFonts w:ascii="Times New Roman" w:hAnsi="Times New Roman"/>
          <w:sz w:val="24"/>
          <w:szCs w:val="24"/>
        </w:rPr>
      </w:pPr>
    </w:p>
    <w:p w:rsidR="00A16DA6" w:rsidRDefault="00A16DA6" w:rsidP="00A16DA6">
      <w:pPr>
        <w:pStyle w:val="a3"/>
        <w:ind w:firstLine="709"/>
        <w:jc w:val="center"/>
        <w:rPr>
          <w:rStyle w:val="30"/>
          <w:color w:val="0070C0"/>
          <w:sz w:val="32"/>
          <w:szCs w:val="32"/>
          <w:lang w:val="en-US"/>
        </w:rPr>
      </w:pPr>
    </w:p>
    <w:p w:rsidR="00A16DA6" w:rsidRDefault="00A16DA6" w:rsidP="00A16DA6">
      <w:pPr>
        <w:pStyle w:val="a3"/>
        <w:ind w:firstLine="709"/>
        <w:jc w:val="center"/>
        <w:rPr>
          <w:rStyle w:val="30"/>
          <w:color w:val="0070C0"/>
          <w:sz w:val="32"/>
          <w:szCs w:val="32"/>
          <w:lang w:val="en-US"/>
        </w:rPr>
      </w:pPr>
    </w:p>
    <w:p w:rsidR="00EC4CD9" w:rsidRDefault="00EC4CD9"/>
    <w:sectPr w:rsidR="00EC4CD9" w:rsidSect="00E94E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E19C9"/>
    <w:multiLevelType w:val="hybridMultilevel"/>
    <w:tmpl w:val="275200B0"/>
    <w:lvl w:ilvl="0" w:tplc="10ACD87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4C69C9"/>
    <w:multiLevelType w:val="multilevel"/>
    <w:tmpl w:val="25CA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91166"/>
    <w:multiLevelType w:val="multilevel"/>
    <w:tmpl w:val="69BC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02C51"/>
    <w:multiLevelType w:val="hybridMultilevel"/>
    <w:tmpl w:val="DC00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F2870"/>
    <w:multiLevelType w:val="hybridMultilevel"/>
    <w:tmpl w:val="BE0090CA"/>
    <w:lvl w:ilvl="0" w:tplc="10D4D5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14FDE"/>
    <w:multiLevelType w:val="hybridMultilevel"/>
    <w:tmpl w:val="80CA6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86552"/>
    <w:multiLevelType w:val="hybridMultilevel"/>
    <w:tmpl w:val="6C02E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4354C2"/>
    <w:multiLevelType w:val="multilevel"/>
    <w:tmpl w:val="C70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062F2"/>
    <w:multiLevelType w:val="hybridMultilevel"/>
    <w:tmpl w:val="E836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45241"/>
    <w:multiLevelType w:val="hybridMultilevel"/>
    <w:tmpl w:val="BE4E66B8"/>
    <w:lvl w:ilvl="0" w:tplc="4380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8640F6"/>
    <w:multiLevelType w:val="hybridMultilevel"/>
    <w:tmpl w:val="125CD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1C1AF6"/>
    <w:multiLevelType w:val="hybridMultilevel"/>
    <w:tmpl w:val="84AE72D8"/>
    <w:lvl w:ilvl="0" w:tplc="10ACD87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F1E86"/>
    <w:multiLevelType w:val="multilevel"/>
    <w:tmpl w:val="34D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582CF3"/>
    <w:multiLevelType w:val="multilevel"/>
    <w:tmpl w:val="30B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7D2F95"/>
    <w:multiLevelType w:val="hybridMultilevel"/>
    <w:tmpl w:val="A5369080"/>
    <w:lvl w:ilvl="0" w:tplc="253848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0BDD"/>
    <w:multiLevelType w:val="hybridMultilevel"/>
    <w:tmpl w:val="BE4E66B8"/>
    <w:lvl w:ilvl="0" w:tplc="4380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AD5870"/>
    <w:multiLevelType w:val="hybridMultilevel"/>
    <w:tmpl w:val="110A29B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>
    <w:nsid w:val="74BF2772"/>
    <w:multiLevelType w:val="hybridMultilevel"/>
    <w:tmpl w:val="F3AC91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5B73DA"/>
    <w:multiLevelType w:val="hybridMultilevel"/>
    <w:tmpl w:val="DD8AAFFA"/>
    <w:lvl w:ilvl="0" w:tplc="4380FDF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13"/>
  </w:num>
  <w:num w:numId="9">
    <w:abstractNumId w:val="14"/>
  </w:num>
  <w:num w:numId="10">
    <w:abstractNumId w:val="8"/>
  </w:num>
  <w:num w:numId="11">
    <w:abstractNumId w:val="9"/>
  </w:num>
  <w:num w:numId="12">
    <w:abstractNumId w:val="20"/>
  </w:num>
  <w:num w:numId="13">
    <w:abstractNumId w:val="4"/>
  </w:num>
  <w:num w:numId="14">
    <w:abstractNumId w:val="17"/>
  </w:num>
  <w:num w:numId="15">
    <w:abstractNumId w:val="15"/>
  </w:num>
  <w:num w:numId="16">
    <w:abstractNumId w:val="21"/>
  </w:num>
  <w:num w:numId="17">
    <w:abstractNumId w:val="12"/>
  </w:num>
  <w:num w:numId="18">
    <w:abstractNumId w:val="6"/>
  </w:num>
  <w:num w:numId="19">
    <w:abstractNumId w:val="7"/>
  </w:num>
  <w:num w:numId="20">
    <w:abstractNumId w:val="11"/>
  </w:num>
  <w:num w:numId="21">
    <w:abstractNumId w:val="18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DA6"/>
    <w:rsid w:val="008C6481"/>
    <w:rsid w:val="00922C68"/>
    <w:rsid w:val="00977DAA"/>
    <w:rsid w:val="00A16DA6"/>
    <w:rsid w:val="00BD716B"/>
    <w:rsid w:val="00D67B7F"/>
    <w:rsid w:val="00D95107"/>
    <w:rsid w:val="00E94EA6"/>
    <w:rsid w:val="00EC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A6"/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A16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6D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A16DA6"/>
    <w:pPr>
      <w:spacing w:before="100" w:line="240" w:lineRule="auto"/>
    </w:pPr>
    <w:rPr>
      <w:rFonts w:ascii="Verdana" w:eastAsia="Times New Roman" w:hAnsi="Verdana"/>
      <w:sz w:val="24"/>
      <w:szCs w:val="24"/>
      <w:lang w:eastAsia="ru-RU"/>
    </w:rPr>
  </w:style>
  <w:style w:type="character" w:styleId="a4">
    <w:name w:val="Strong"/>
    <w:qFormat/>
    <w:rsid w:val="00A16DA6"/>
    <w:rPr>
      <w:b/>
      <w:bCs/>
    </w:rPr>
  </w:style>
  <w:style w:type="character" w:customStyle="1" w:styleId="1">
    <w:name w:val="Основной текст Знак1"/>
    <w:link w:val="a5"/>
    <w:uiPriority w:val="99"/>
    <w:locked/>
    <w:rsid w:val="00A16DA6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A16DA6"/>
    <w:pPr>
      <w:shd w:val="clear" w:color="auto" w:fill="FFFFFF"/>
      <w:spacing w:after="780" w:line="230" w:lineRule="exact"/>
      <w:jc w:val="both"/>
    </w:pPr>
    <w:rPr>
      <w:rFonts w:ascii="Times New Roman" w:eastAsiaTheme="minorHAnsi" w:hAnsi="Times New Roman" w:cstheme="minorBidi"/>
      <w:sz w:val="21"/>
      <w:szCs w:val="21"/>
    </w:rPr>
  </w:style>
  <w:style w:type="character" w:customStyle="1" w:styleId="a6">
    <w:name w:val="Основной текст Знак"/>
    <w:basedOn w:val="a0"/>
    <w:link w:val="a5"/>
    <w:uiPriority w:val="99"/>
    <w:semiHidden/>
    <w:rsid w:val="00A16DA6"/>
    <w:rPr>
      <w:rFonts w:ascii="Calibri" w:eastAsia="Calibri" w:hAnsi="Calibri" w:cs="Times New Roman"/>
    </w:rPr>
  </w:style>
  <w:style w:type="character" w:customStyle="1" w:styleId="a7">
    <w:name w:val="Основной текст + Полужирный"/>
    <w:uiPriority w:val="99"/>
    <w:rsid w:val="00A16DA6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57">
    <w:name w:val="Основной текст + Полужирный57"/>
    <w:uiPriority w:val="99"/>
    <w:rsid w:val="00A16DA6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56">
    <w:name w:val="Основной текст + Полужирный56"/>
    <w:uiPriority w:val="99"/>
    <w:rsid w:val="00A16DA6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55">
    <w:name w:val="Основной текст + Полужирный55"/>
    <w:uiPriority w:val="99"/>
    <w:rsid w:val="00A16DA6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a8">
    <w:name w:val="No Spacing"/>
    <w:uiPriority w:val="99"/>
    <w:qFormat/>
    <w:rsid w:val="00A16D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33">
    <w:name w:val="Основной текст (4)33"/>
    <w:uiPriority w:val="99"/>
    <w:rsid w:val="00A16DA6"/>
    <w:rPr>
      <w:rFonts w:ascii="Times New Roman" w:hAnsi="Times New Roman" w:cs="Times New Roman"/>
      <w:b/>
      <w:bCs/>
      <w:spacing w:val="0"/>
      <w:sz w:val="21"/>
      <w:szCs w:val="21"/>
    </w:rPr>
  </w:style>
  <w:style w:type="character" w:styleId="a9">
    <w:name w:val="Hyperlink"/>
    <w:uiPriority w:val="99"/>
    <w:semiHidden/>
    <w:unhideWhenUsed/>
    <w:rsid w:val="00A16DA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16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6DA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16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6DA6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A16DA6"/>
    <w:pPr>
      <w:ind w:left="708"/>
    </w:pPr>
  </w:style>
  <w:style w:type="character" w:customStyle="1" w:styleId="54">
    <w:name w:val="Основной текст + Полужирный54"/>
    <w:uiPriority w:val="99"/>
    <w:rsid w:val="00A16DA6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+ Полужирный53"/>
    <w:uiPriority w:val="99"/>
    <w:rsid w:val="00A16DA6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9">
    <w:name w:val="Основной текст + Полужирный39"/>
    <w:aliases w:val="Курсив6"/>
    <w:uiPriority w:val="99"/>
    <w:rsid w:val="00A16DA6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38">
    <w:name w:val="Основной текст + Полужирный38"/>
    <w:uiPriority w:val="99"/>
    <w:rsid w:val="00A16DA6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6061</Words>
  <Characters>34548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User902</cp:lastModifiedBy>
  <cp:revision>2</cp:revision>
  <dcterms:created xsi:type="dcterms:W3CDTF">2017-09-06T06:42:00Z</dcterms:created>
  <dcterms:modified xsi:type="dcterms:W3CDTF">2017-09-06T06:42:00Z</dcterms:modified>
</cp:coreProperties>
</file>