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color w:val="FF0000"/>
          <w:sz w:val="28"/>
          <w:lang w:val="en-US" w:eastAsia="ru-RU"/>
        </w:rPr>
      </w:pPr>
    </w:p>
    <w:p w:rsidR="00704053" w:rsidRPr="005F23B3" w:rsidRDefault="00704053" w:rsidP="007040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8641B5">
        <w:rPr>
          <w:rFonts w:ascii="Times New Roman" w:hAnsi="Times New Roman"/>
          <w:b/>
          <w:color w:val="1F497D"/>
          <w:sz w:val="32"/>
          <w:szCs w:val="28"/>
        </w:rPr>
        <w:t>МКОУ «</w:t>
      </w:r>
      <w:proofErr w:type="spellStart"/>
      <w:r w:rsidRPr="008641B5">
        <w:rPr>
          <w:rFonts w:ascii="Times New Roman" w:hAnsi="Times New Roman"/>
          <w:b/>
          <w:color w:val="1F497D"/>
          <w:sz w:val="32"/>
          <w:szCs w:val="28"/>
        </w:rPr>
        <w:t>Дружбинская</w:t>
      </w:r>
      <w:proofErr w:type="spellEnd"/>
      <w:r w:rsidRPr="008641B5">
        <w:rPr>
          <w:rFonts w:ascii="Times New Roman" w:hAnsi="Times New Roman"/>
          <w:b/>
          <w:color w:val="1F497D"/>
          <w:sz w:val="32"/>
          <w:szCs w:val="28"/>
        </w:rPr>
        <w:t xml:space="preserve">  СОШ» </w:t>
      </w:r>
      <w:proofErr w:type="spellStart"/>
      <w:r w:rsidRPr="008641B5">
        <w:rPr>
          <w:rFonts w:ascii="Times New Roman" w:hAnsi="Times New Roman"/>
          <w:b/>
          <w:color w:val="1F497D"/>
          <w:sz w:val="32"/>
          <w:szCs w:val="28"/>
        </w:rPr>
        <w:t>Каякентский</w:t>
      </w:r>
      <w:proofErr w:type="spellEnd"/>
      <w:r w:rsidRPr="008641B5">
        <w:rPr>
          <w:rFonts w:ascii="Times New Roman" w:hAnsi="Times New Roman"/>
          <w:b/>
          <w:color w:val="1F497D"/>
          <w:sz w:val="32"/>
          <w:szCs w:val="28"/>
        </w:rPr>
        <w:t xml:space="preserve"> район РД</w:t>
      </w:r>
    </w:p>
    <w:p w:rsidR="00704053" w:rsidRDefault="00704053" w:rsidP="00C142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4053" w:rsidRDefault="00C142A0" w:rsidP="0070405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-527686</wp:posOffset>
            </wp:positionH>
            <wp:positionV relativeFrom="paragraph">
              <wp:posOffset>64135</wp:posOffset>
            </wp:positionV>
            <wp:extent cx="6162675" cy="4086225"/>
            <wp:effectExtent l="0" t="0" r="0" b="0"/>
            <wp:wrapNone/>
            <wp:docPr id="5" name="Рисунок 1" descr="http://mdou96.orsknet.ru/wp-content/uploads/2014/12/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dou96.orsknet.ru/wp-content/uploads/2014/12/0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4053" w:rsidRDefault="00704053" w:rsidP="0070405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142A0" w:rsidRDefault="00C142A0" w:rsidP="00C142A0">
      <w:pPr>
        <w:rPr>
          <w:b/>
          <w:sz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704053">
        <w:rPr>
          <w:b/>
          <w:sz w:val="36"/>
        </w:rPr>
        <w:t xml:space="preserve">Конспект открытого урока </w:t>
      </w:r>
    </w:p>
    <w:p w:rsidR="00704053" w:rsidRDefault="00C142A0" w:rsidP="00C142A0">
      <w:pPr>
        <w:rPr>
          <w:b/>
          <w:sz w:val="36"/>
        </w:rPr>
      </w:pPr>
      <w:r>
        <w:rPr>
          <w:b/>
          <w:sz w:val="36"/>
        </w:rPr>
        <w:t xml:space="preserve">                                     </w:t>
      </w:r>
      <w:r w:rsidR="00704053">
        <w:rPr>
          <w:b/>
          <w:sz w:val="36"/>
        </w:rPr>
        <w:t>по русскому языку</w:t>
      </w:r>
    </w:p>
    <w:p w:rsidR="00704053" w:rsidRDefault="00C142A0" w:rsidP="00704053">
      <w:pPr>
        <w:jc w:val="center"/>
        <w:rPr>
          <w:b/>
          <w:sz w:val="36"/>
        </w:rPr>
      </w:pPr>
      <w:r>
        <w:rPr>
          <w:b/>
          <w:sz w:val="36"/>
        </w:rPr>
        <w:t>в 5</w:t>
      </w:r>
      <w:r w:rsidR="00704053">
        <w:rPr>
          <w:b/>
          <w:sz w:val="36"/>
        </w:rPr>
        <w:t xml:space="preserve"> классе </w:t>
      </w:r>
    </w:p>
    <w:p w:rsidR="00C142A0" w:rsidRDefault="00C142A0" w:rsidP="00704053">
      <w:pPr>
        <w:jc w:val="center"/>
        <w:rPr>
          <w:b/>
          <w:sz w:val="36"/>
        </w:rPr>
      </w:pPr>
    </w:p>
    <w:p w:rsidR="00C142A0" w:rsidRPr="00C142A0" w:rsidRDefault="00C142A0" w:rsidP="00704053">
      <w:pPr>
        <w:jc w:val="center"/>
        <w:rPr>
          <w:rFonts w:ascii="Monotype Corsiva" w:hAnsi="Monotype Corsiva"/>
          <w:b/>
          <w:i/>
          <w:color w:val="FF0000"/>
          <w:sz w:val="72"/>
        </w:rPr>
      </w:pPr>
      <w:r>
        <w:rPr>
          <w:rFonts w:ascii="Monotype Corsiva" w:hAnsi="Monotype Corsiva"/>
          <w:b/>
          <w:i/>
          <w:color w:val="FF0000"/>
          <w:sz w:val="72"/>
        </w:rPr>
        <w:t xml:space="preserve">       </w:t>
      </w:r>
      <w:r w:rsidRPr="00C142A0">
        <w:rPr>
          <w:rFonts w:ascii="Monotype Corsiva" w:hAnsi="Monotype Corsiva"/>
          <w:b/>
          <w:i/>
          <w:color w:val="FF0000"/>
          <w:sz w:val="72"/>
        </w:rPr>
        <w:t>«Имя существительное</w:t>
      </w:r>
    </w:p>
    <w:p w:rsidR="00C142A0" w:rsidRPr="00C142A0" w:rsidRDefault="00C142A0" w:rsidP="00704053">
      <w:pPr>
        <w:jc w:val="center"/>
        <w:rPr>
          <w:rFonts w:ascii="Monotype Corsiva" w:hAnsi="Monotype Corsiva"/>
          <w:b/>
          <w:i/>
          <w:color w:val="FF0000"/>
          <w:sz w:val="72"/>
        </w:rPr>
      </w:pPr>
      <w:r w:rsidRPr="00C142A0">
        <w:rPr>
          <w:rFonts w:ascii="Monotype Corsiva" w:hAnsi="Monotype Corsiva"/>
          <w:b/>
          <w:i/>
          <w:color w:val="FF0000"/>
          <w:sz w:val="72"/>
        </w:rPr>
        <w:t xml:space="preserve"> как часть речи»</w:t>
      </w:r>
    </w:p>
    <w:p w:rsidR="00704053" w:rsidRDefault="00704053" w:rsidP="00704053">
      <w:pPr>
        <w:jc w:val="center"/>
        <w:rPr>
          <w:b/>
          <w:sz w:val="32"/>
          <w:szCs w:val="32"/>
        </w:rPr>
      </w:pPr>
    </w:p>
    <w:p w:rsidR="00C142A0" w:rsidRDefault="00C142A0" w:rsidP="00704053">
      <w:pPr>
        <w:jc w:val="right"/>
        <w:rPr>
          <w:b/>
          <w:color w:val="4F81BD"/>
          <w:sz w:val="32"/>
          <w:szCs w:val="32"/>
        </w:rPr>
      </w:pPr>
    </w:p>
    <w:p w:rsidR="00C142A0" w:rsidRDefault="00C142A0" w:rsidP="00704053">
      <w:pPr>
        <w:jc w:val="right"/>
        <w:rPr>
          <w:b/>
          <w:color w:val="4F81BD"/>
          <w:sz w:val="32"/>
          <w:szCs w:val="32"/>
        </w:rPr>
      </w:pPr>
    </w:p>
    <w:p w:rsidR="00C142A0" w:rsidRDefault="00C142A0" w:rsidP="00704053">
      <w:pPr>
        <w:jc w:val="right"/>
        <w:rPr>
          <w:b/>
          <w:color w:val="4F81BD"/>
          <w:sz w:val="32"/>
          <w:szCs w:val="32"/>
        </w:rPr>
      </w:pPr>
    </w:p>
    <w:p w:rsidR="00C142A0" w:rsidRDefault="00C142A0" w:rsidP="00704053">
      <w:pPr>
        <w:jc w:val="right"/>
        <w:rPr>
          <w:b/>
          <w:color w:val="4F81BD"/>
          <w:sz w:val="32"/>
          <w:szCs w:val="32"/>
        </w:rPr>
      </w:pPr>
    </w:p>
    <w:p w:rsidR="00C142A0" w:rsidRDefault="00C142A0" w:rsidP="00704053">
      <w:pPr>
        <w:jc w:val="right"/>
        <w:rPr>
          <w:b/>
          <w:color w:val="4F81BD"/>
          <w:sz w:val="32"/>
          <w:szCs w:val="32"/>
        </w:rPr>
      </w:pPr>
    </w:p>
    <w:p w:rsidR="00C142A0" w:rsidRDefault="00C142A0" w:rsidP="00704053">
      <w:pPr>
        <w:jc w:val="right"/>
        <w:rPr>
          <w:b/>
          <w:color w:val="4F81BD"/>
          <w:sz w:val="32"/>
          <w:szCs w:val="32"/>
        </w:rPr>
      </w:pPr>
    </w:p>
    <w:p w:rsidR="00C142A0" w:rsidRDefault="00C142A0" w:rsidP="00704053">
      <w:pPr>
        <w:jc w:val="right"/>
        <w:rPr>
          <w:b/>
          <w:color w:val="4F81BD"/>
          <w:sz w:val="32"/>
          <w:szCs w:val="32"/>
        </w:rPr>
      </w:pPr>
    </w:p>
    <w:p w:rsidR="00704053" w:rsidRDefault="00704053" w:rsidP="00704053">
      <w:pPr>
        <w:jc w:val="right"/>
        <w:rPr>
          <w:b/>
          <w:color w:val="4F81BD"/>
          <w:sz w:val="32"/>
          <w:szCs w:val="32"/>
        </w:rPr>
      </w:pPr>
      <w:r w:rsidRPr="00340F03">
        <w:rPr>
          <w:b/>
          <w:color w:val="4F81BD"/>
          <w:sz w:val="32"/>
          <w:szCs w:val="32"/>
        </w:rPr>
        <w:t xml:space="preserve">Подготовила: </w:t>
      </w:r>
    </w:p>
    <w:p w:rsidR="00704053" w:rsidRDefault="00704053" w:rsidP="00704053">
      <w:pPr>
        <w:jc w:val="right"/>
        <w:rPr>
          <w:b/>
          <w:color w:val="4F81BD"/>
          <w:sz w:val="32"/>
          <w:szCs w:val="32"/>
        </w:rPr>
      </w:pPr>
      <w:r>
        <w:rPr>
          <w:b/>
          <w:color w:val="4F81BD"/>
          <w:sz w:val="32"/>
          <w:szCs w:val="32"/>
        </w:rPr>
        <w:t>учитель русского языка и литературы</w:t>
      </w:r>
    </w:p>
    <w:p w:rsidR="00704053" w:rsidRPr="00340F03" w:rsidRDefault="00704053" w:rsidP="00704053">
      <w:pPr>
        <w:jc w:val="right"/>
        <w:rPr>
          <w:b/>
          <w:color w:val="4F81BD"/>
          <w:sz w:val="32"/>
          <w:szCs w:val="32"/>
        </w:rPr>
      </w:pPr>
      <w:r>
        <w:rPr>
          <w:b/>
          <w:color w:val="4F81BD"/>
          <w:sz w:val="32"/>
          <w:szCs w:val="32"/>
        </w:rPr>
        <w:t xml:space="preserve"> </w:t>
      </w:r>
      <w:proofErr w:type="spellStart"/>
      <w:r>
        <w:rPr>
          <w:b/>
          <w:color w:val="4F81BD"/>
          <w:sz w:val="32"/>
          <w:szCs w:val="32"/>
        </w:rPr>
        <w:t>Насурова</w:t>
      </w:r>
      <w:proofErr w:type="spellEnd"/>
      <w:r>
        <w:rPr>
          <w:b/>
          <w:color w:val="4F81BD"/>
          <w:sz w:val="32"/>
          <w:szCs w:val="32"/>
        </w:rPr>
        <w:t xml:space="preserve"> М.С.</w:t>
      </w:r>
    </w:p>
    <w:p w:rsidR="00DB4FEE" w:rsidRPr="00704053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color w:val="FF0000"/>
          <w:sz w:val="28"/>
          <w:lang w:eastAsia="ru-RU"/>
        </w:rPr>
      </w:pPr>
      <w:r w:rsidRPr="00704053">
        <w:rPr>
          <w:rFonts w:ascii="Helvetica" w:eastAsia="Times New Roman" w:hAnsi="Helvetica" w:cs="Helvetica"/>
          <w:b/>
          <w:bCs/>
          <w:i/>
          <w:color w:val="FF0000"/>
          <w:sz w:val="28"/>
          <w:lang w:eastAsia="ru-RU"/>
        </w:rPr>
        <w:lastRenderedPageBreak/>
        <w:t>Тема: Имя существительное как часть речи.</w:t>
      </w:r>
    </w:p>
    <w:p w:rsidR="00DB4FEE" w:rsidRPr="00704053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8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bCs/>
          <w:i/>
          <w:color w:val="FF0000"/>
          <w:sz w:val="28"/>
          <w:lang w:eastAsia="ru-RU"/>
        </w:rPr>
        <w:t>Цели:</w:t>
      </w:r>
    </w:p>
    <w:p w:rsidR="00DB4FEE" w:rsidRPr="00DB4FEE" w:rsidRDefault="00DB4FEE" w:rsidP="00DB4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повторить изученный ранее материал об имени существительном, углубить знания учащихся, познакомить со значением и морфологическими признаками имени существительного как части речи;</w:t>
      </w:r>
    </w:p>
    <w:p w:rsidR="00DB4FEE" w:rsidRPr="00DB4FEE" w:rsidRDefault="00DB4FEE" w:rsidP="00DB4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формировать умение составлять рассказ об имени существительном в форме научного описания, умение доказать принадлежность слова к имени существительному в форме рассуждения, умение находить имена существительные в тексте и определять их морфологические признаки и синтаксическую роль; формировать навык правильного произношения; развивать орфографическую зоркость, речь учащихся;</w:t>
      </w:r>
    </w:p>
    <w:p w:rsidR="00704053" w:rsidRPr="00704053" w:rsidRDefault="00DB4FEE" w:rsidP="00704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способствовать</w:t>
      </w:r>
      <w:r w:rsidRPr="00DB4FEE">
        <w:rPr>
          <w:rFonts w:ascii="Helvetica" w:eastAsia="Times New Roman" w:hAnsi="Helvetica" w:cs="Helvetica"/>
          <w:i/>
          <w:iCs/>
          <w:color w:val="333333"/>
          <w:sz w:val="24"/>
          <w:lang w:eastAsia="ru-RU"/>
        </w:rPr>
        <w:t> </w:t>
      </w: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воспитанию бережного отношения к книгам, чувства ответственности при работе в группах.</w:t>
      </w:r>
    </w:p>
    <w:p w:rsidR="00704053" w:rsidRPr="00704053" w:rsidRDefault="00704053" w:rsidP="0070405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i/>
          <w:color w:val="FF0000"/>
          <w:sz w:val="28"/>
          <w:szCs w:val="21"/>
          <w:lang w:eastAsia="ru-RU"/>
        </w:rPr>
        <w:t>Оборудование: проектор, карточки</w:t>
      </w:r>
    </w:p>
    <w:p w:rsidR="00DB4FEE" w:rsidRPr="00704053" w:rsidRDefault="00DB4FEE" w:rsidP="00DB4FE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FF0000"/>
          <w:sz w:val="24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bCs/>
          <w:color w:val="FF0000"/>
          <w:sz w:val="24"/>
          <w:lang w:eastAsia="ru-RU"/>
        </w:rPr>
        <w:t>Ход урока</w:t>
      </w:r>
    </w:p>
    <w:p w:rsidR="00DB4FEE" w:rsidRPr="00704053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4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bCs/>
          <w:color w:val="FF0000"/>
          <w:sz w:val="24"/>
          <w:lang w:eastAsia="ru-RU"/>
        </w:rPr>
        <w:t>I. Организационный момент.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Здравствуйте, ребята. Садитесь. Я рада видеть ваши жизнерадостные лица и добрые глаза. Надеюсь, что урок принесет нам радость общения друг с другом. На столах у вас лежат яркое солнышко и хмурая тучка. В конце урока с их помощью вы сможете показать, понравился ли вам урок.</w:t>
      </w:r>
    </w:p>
    <w:p w:rsidR="00DB4FEE" w:rsidRPr="00704053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4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bCs/>
          <w:color w:val="FF0000"/>
          <w:sz w:val="24"/>
          <w:lang w:eastAsia="ru-RU"/>
        </w:rPr>
        <w:t>II. Повторение и углубление изученного материала.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1. Беседа.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 каким разделом науки о языке вы познакомились на предыдущем уроке?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Что изучает морфология?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Вспомните, пожалуйста, какие группы частей речи вы знаете? (самостоятельные, служебные, междометия)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Посмотрите, на благодатной почве самостоятельных частей речи выросло дерево.</w:t>
      </w:r>
    </w:p>
    <w:p w:rsidR="00DB4FEE" w:rsidRPr="00DB4FEE" w:rsidRDefault="007825AB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hyperlink r:id="rId8" w:history="1">
        <w:r w:rsidR="00DB4FEE" w:rsidRPr="00DB4FEE">
          <w:rPr>
            <w:rFonts w:ascii="Helvetica" w:eastAsia="Times New Roman" w:hAnsi="Helvetica" w:cs="Helvetica"/>
            <w:i/>
            <w:iCs/>
            <w:color w:val="008738"/>
            <w:sz w:val="24"/>
            <w:u w:val="single"/>
            <w:lang w:eastAsia="ru-RU"/>
          </w:rPr>
          <w:t>Презентация.</w:t>
        </w:r>
      </w:hyperlink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Слайд 1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Угадайте, как оно называется.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Давно живу я в мире этом,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Даю названья всем предметам.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Правильно, это имя существительное.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Слайд 2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2. Работа в тетради.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Запишите в тетради сегодняшнее число, классная работа и тему урока (Имя существительное как часть речи).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lastRenderedPageBreak/>
        <w:t>Слайд 3</w:t>
      </w:r>
      <w:r>
        <w:rPr>
          <w:rFonts w:ascii="Helvetica" w:eastAsia="Times New Roman" w:hAnsi="Helvetica" w:cs="Helvetica"/>
          <w:noProof/>
          <w:color w:val="333333"/>
          <w:sz w:val="24"/>
          <w:szCs w:val="21"/>
          <w:lang w:eastAsia="ru-RU"/>
        </w:rPr>
        <w:drawing>
          <wp:inline distT="0" distB="0" distL="0" distR="0">
            <wp:extent cx="3895725" cy="2921794"/>
            <wp:effectExtent l="19050" t="0" r="9525" b="0"/>
            <wp:docPr id="1" name="Рисунок 1" descr="C:\Users\User902\Desktop\5 а\IMG-201903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902\Desktop\5 а\IMG-20190314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3. Речевая зарядка.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Прочитайте эпиграф урока:</w:t>
      </w:r>
    </w:p>
    <w:p w:rsidR="00DB4FEE" w:rsidRPr="00704053" w:rsidRDefault="00DB4FEE" w:rsidP="00704053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i/>
          <w:color w:val="FF0000"/>
          <w:sz w:val="24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lang w:eastAsia="ru-RU"/>
        </w:rPr>
        <w:t>Имя существительное - хлеб языка.</w:t>
      </w:r>
    </w:p>
    <w:p w:rsidR="00DB4FEE" w:rsidRPr="00704053" w:rsidRDefault="00DB4FEE" w:rsidP="00704053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i/>
          <w:color w:val="FF0000"/>
          <w:sz w:val="24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lang w:eastAsia="ru-RU"/>
        </w:rPr>
        <w:t>Л.В.Успенский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Запишите эпиграф в тетрадь. Объясните постановку тире.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Объясните значение слова "хлеб". Поразмышляйте, какую роль играет хлеб в жизни людей. Объясните значение слова "язык".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Что значит выражение " хлеб языка". Объясните, как вы понимаете это высказывание.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(О справедливости этого утверждения говорят цифры: в русском языке на каждые 100 слов приходится 40 имён существительных).</w:t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8"/>
          <w:szCs w:val="21"/>
          <w:u w:val="single"/>
          <w:shd w:val="clear" w:color="auto" w:fill="FFFFFF"/>
          <w:lang w:eastAsia="ru-RU"/>
        </w:rPr>
      </w:pPr>
      <w:r w:rsidRPr="00704053">
        <w:rPr>
          <w:rFonts w:ascii="Helvetica" w:eastAsia="Times New Roman" w:hAnsi="Helvetica" w:cs="Helvetica"/>
          <w:b/>
          <w:i/>
          <w:color w:val="FF0000"/>
          <w:sz w:val="28"/>
          <w:szCs w:val="21"/>
          <w:u w:val="single"/>
          <w:shd w:val="clear" w:color="auto" w:fill="FFFFFF"/>
          <w:lang w:val="en-US" w:eastAsia="ru-RU"/>
        </w:rPr>
        <w:t>III</w:t>
      </w:r>
      <w:r w:rsidR="00DB4FEE" w:rsidRPr="00704053">
        <w:rPr>
          <w:rFonts w:ascii="Helvetica" w:eastAsia="Times New Roman" w:hAnsi="Helvetica" w:cs="Helvetica"/>
          <w:b/>
          <w:i/>
          <w:color w:val="FF0000"/>
          <w:sz w:val="28"/>
          <w:szCs w:val="21"/>
          <w:u w:val="single"/>
          <w:shd w:val="clear" w:color="auto" w:fill="FFFFFF"/>
          <w:lang w:eastAsia="ru-RU"/>
        </w:rPr>
        <w:t>. Сообщение цели урока.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 именем существительным вы знакомы с начальных классов. Сегодня на уроке вы расширите свои знания об этой части речи: познакомитесь со значением имени существительного, выявите его морфологические признаки и синтаксическую роль.</w:t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</w:pPr>
      <w:r w:rsidRPr="00C142A0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>1</w:t>
      </w:r>
      <w:r w:rsidR="00DB4FEE"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>. Работа в группах.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Вспомните, что обозначает имя существительное?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Чтобы выяснить, какие названия предметам даёт имя существительное, мы поработаем в группах. На столах у вас лежат индивидуальные карточки. На них обозначен номер вашей группы. Дети 1 группы, поднимите руки. Дети 2 группы:</w:t>
      </w:r>
    </w:p>
    <w:p w:rsidR="00DB4FEE" w:rsidRPr="00DB4FEE" w:rsidRDefault="00704053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2</w:t>
      </w:r>
      <w:r w:rsidR="00DB4FEE"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. Прочитайте слова: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М_локо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смелость,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мол_тьба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зеркало,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тетра_ь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Оле__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бег, радость, олень, </w:t>
      </w:r>
      <w:proofErr w:type="spellStart"/>
      <w:proofErr w:type="gram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стр</w:t>
      </w:r>
      <w:proofErr w:type="gram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_льба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нефть,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с_нева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велосипе_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пилот,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с_бака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малахит, тракторист,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к_рова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Обсудите в группе и выпишите в тетрадь только те слова, которые обозначают указанные названия.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lastRenderedPageBreak/>
        <w:t>3. Подчеркните вставленные буквы. Расскажите друг другу орфограмму, которую вспомнили, выполняя задание?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Повернулись тихо к своим товарищам и дружно, давая возможность каждому высказаться, обсуждая шёпотом, работаем.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Проверим, как справились с заданием ребята 1 и 6 групп. Им нужно было выписать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Слайд 4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1 группа и 6 группа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1) названия людей; (Оле _, пилот, тракторист)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2) названия вещей. (Зеркало, тетра_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ь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велосипе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_)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Какую орфограмму вспомнили, выполняя задание?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Проверим, как справились с заданием ребята 2 и 3 групп. Им нужно было выписать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Слайд 5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2 группа и 3 группа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1) названия признаков; (Смелость, радость,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с_нева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2) названия действий. (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Мол_тьба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, </w:t>
      </w:r>
      <w:proofErr w:type="spellStart"/>
      <w:proofErr w:type="gram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стр</w:t>
      </w:r>
      <w:proofErr w:type="gram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_льба</w:t>
      </w:r>
      <w:proofErr w:type="spell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, бег)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Какую орфограмму вспомнили, выполняя задание?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Проверим, как справились с заданием ребята 4 и 5 групп. Им нужно было выписать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Слайд 6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lang w:eastAsia="ru-RU"/>
        </w:rPr>
        <w:t>4 группа и 5 группа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1) названия животных; (Олень, с_ бака, </w:t>
      </w:r>
      <w:proofErr w:type="gram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к_ </w:t>
      </w:r>
      <w:proofErr w:type="spell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рова</w:t>
      </w:r>
      <w:proofErr w:type="spellEnd"/>
      <w:proofErr w:type="gram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2) названия веществ. (Нефть, малахит, </w:t>
      </w:r>
      <w:proofErr w:type="gram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м</w:t>
      </w:r>
      <w:proofErr w:type="gram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_ локо)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Какую орфограмму вспомнили, выполняя задание?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lang w:eastAsia="ru-RU"/>
        </w:rPr>
        <w:t>Вывод: что обозначает имя существительное?</w:t>
      </w:r>
      <w:r>
        <w:rPr>
          <w:rFonts w:ascii="Helvetica" w:eastAsia="Times New Roman" w:hAnsi="Helvetica" w:cs="Helvetica"/>
          <w:noProof/>
          <w:color w:val="333333"/>
          <w:sz w:val="24"/>
          <w:szCs w:val="21"/>
          <w:lang w:eastAsia="ru-RU"/>
        </w:rPr>
        <w:drawing>
          <wp:inline distT="0" distB="0" distL="0" distR="0">
            <wp:extent cx="3746499" cy="2809875"/>
            <wp:effectExtent l="19050" t="0" r="6351" b="0"/>
            <wp:docPr id="2" name="Рисунок 2" descr="C:\Users\User902\Desktop\5 а\IMG-201903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902\Desktop\5 а\IMG-20190314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499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color w:val="FF0000"/>
          <w:sz w:val="24"/>
          <w:szCs w:val="21"/>
          <w:u w:val="single"/>
          <w:shd w:val="clear" w:color="auto" w:fill="FFFFFF"/>
          <w:lang w:eastAsia="ru-RU"/>
        </w:rPr>
      </w:pPr>
      <w:r w:rsidRPr="00704053">
        <w:rPr>
          <w:rFonts w:ascii="Helvetica" w:eastAsia="Times New Roman" w:hAnsi="Helvetica" w:cs="Helvetica"/>
          <w:b/>
          <w:color w:val="FF0000"/>
          <w:sz w:val="24"/>
          <w:szCs w:val="21"/>
          <w:u w:val="single"/>
          <w:shd w:val="clear" w:color="auto" w:fill="FFFFFF"/>
          <w:lang w:val="en-US" w:eastAsia="ru-RU"/>
        </w:rPr>
        <w:lastRenderedPageBreak/>
        <w:t>VI</w:t>
      </w:r>
      <w:r w:rsidR="00DB4FEE" w:rsidRPr="00704053">
        <w:rPr>
          <w:rFonts w:ascii="Helvetica" w:eastAsia="Times New Roman" w:hAnsi="Helvetica" w:cs="Helvetica"/>
          <w:b/>
          <w:color w:val="FF0000"/>
          <w:sz w:val="24"/>
          <w:szCs w:val="21"/>
          <w:u w:val="single"/>
          <w:shd w:val="clear" w:color="auto" w:fill="FFFFFF"/>
          <w:lang w:eastAsia="ru-RU"/>
        </w:rPr>
        <w:t>. Орфоэпическая минутка с грамматическим заданием.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А помните ли вы, на какие вопросы отвечает имя существительное?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Слайд 8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Давайте запишем слова в два столбика, в зависимости от того, на какой вопрос они отвечают, обозначим ударение, произнесём их правильно.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Кто? Что?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Алфавит, инженер, шофер, портфель, столяр, свитер.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proofErr w:type="gramStart"/>
      <w:r w:rsidRPr="00DB4FEE">
        <w:rPr>
          <w:rFonts w:ascii="Helvetica" w:eastAsia="Times New Roman" w:hAnsi="Helvetica" w:cs="Helvetica"/>
          <w:b/>
          <w:bCs/>
          <w:color w:val="333333"/>
          <w:sz w:val="24"/>
          <w:u w:val="single"/>
          <w:lang w:eastAsia="ru-RU"/>
        </w:rPr>
        <w:t>Вывод</w:t>
      </w:r>
      <w:proofErr w:type="gramEnd"/>
      <w:r w:rsidRPr="00DB4FEE">
        <w:rPr>
          <w:rFonts w:ascii="Helvetica" w:eastAsia="Times New Roman" w:hAnsi="Helvetica" w:cs="Helvetica"/>
          <w:b/>
          <w:bCs/>
          <w:color w:val="333333"/>
          <w:sz w:val="24"/>
          <w:u w:val="single"/>
          <w:lang w:eastAsia="ru-RU"/>
        </w:rPr>
        <w:t>:</w:t>
      </w: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 на какие вопросы отвечает имя существительное?</w:t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</w:pPr>
      <w:r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val="en-US" w:eastAsia="ru-RU"/>
        </w:rPr>
        <w:t>V</w:t>
      </w:r>
      <w:r w:rsidR="00DB4FEE"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 xml:space="preserve">. </w:t>
      </w:r>
      <w:proofErr w:type="spellStart"/>
      <w:r w:rsidR="00DB4FEE"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>Физминутка</w:t>
      </w:r>
      <w:proofErr w:type="spellEnd"/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А сейчас мы отдохнем с пользой для нашего здоровья.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( Звучит релаксационная музыка, выполняются упражнения для снятия напряжения в мышцах спины, рук, для улучшения мозгового кровообращения, для предупреждения зрительного утомления.)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proofErr w:type="gram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Руки "в замок"; потянулись вперёд, назад; повернулись вправо, влево.(1 раз)</w:t>
      </w:r>
      <w:proofErr w:type="gramEnd"/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Руки на пояс. Повернуть голову направо, посмотреть на локоть правой руки. Повернуть голову налево, посмотреть на локоть левой руки. Вернуться в исходное положение. (3-4 раза)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Посмотрите на схему. Рисуем глазами круг, затем треугольник, фокусируем взгляд на точке.(3-4 раза)</w:t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</w:pPr>
      <w:r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val="en-US" w:eastAsia="ru-RU"/>
        </w:rPr>
        <w:t>VI</w:t>
      </w:r>
      <w:r w:rsidR="00DB4FEE"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>. Работа с учебником.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Вот теперь отдохнувшие, свежие, бодрые вы можете приступить к работе с учебником.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Работа с текстом.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Откройте стр. 190, найдите упр. 466, прочитайте задание.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Подготовьтесь к выразительному чтению текста.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Как его можно озаглавить? Запишите заголовок в тетрадь.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Ребята, как вы относитесь к своим друзьям? Значит, как должны обращаться с книгами? Почему нужно беречь книгу?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Объясните правописание слов с пропусками букв.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Определите род, число, падеж имён существительных.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Объясните постановку тире в предложениях.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Спишите текст, подчёркивая существительные как члены предложения. Определите род, число, падеж имён существительных.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Слайд 9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Вывод: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 какому роду относятся имена существительные?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Как они изменяются?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Какими членами предложения чаще всего бывают?</w:t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val="en-US" w:eastAsia="ru-RU"/>
        </w:rPr>
        <w:lastRenderedPageBreak/>
        <w:t>VII</w:t>
      </w:r>
      <w:r w:rsidR="00DB4FEE"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>. Составление устного рассказа.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Составьте рассказ об имени существительном в форме научного описания.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Кто затрудняется, может воспользоваться опорой.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Имя существительное - это</w:t>
      </w:r>
      <w:proofErr w:type="gram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..</w:t>
      </w:r>
      <w:proofErr w:type="gramEnd"/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Что это такое?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Что обозначает?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На какие вопросы отвечает?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Какие морфологические признаки имеет (как оно изменяется)?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Каким членом предложения чаще всего бывает?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10. Чтение вывода в учебнике (стр. 191)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Сравните свой рассказ с правилом в учебнике.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11. </w:t>
      </w: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lang w:eastAsia="ru-RU"/>
        </w:rPr>
        <w:t>Логическая задача.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Запишите под диктовку предложения.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На то и печь, чтобы в ней хлеб печь.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Снежное покрывало всё поле покрывало.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Найдите в предложениях, среди двух одинаковых слов имя существительное и аргументируйте (докажите) свой выбор.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Являются ли эти слова лексическими омонимами? Почему? (фонетические омонимы)</w:t>
      </w:r>
    </w:p>
    <w:p w:rsidR="00DB4FEE" w:rsidRPr="00704053" w:rsidRDefault="00704053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4"/>
          <w:szCs w:val="21"/>
          <w:lang w:eastAsia="ru-RU"/>
        </w:rPr>
      </w:pPr>
      <w:r w:rsidRPr="00704053">
        <w:rPr>
          <w:rFonts w:ascii="Helvetica" w:eastAsia="Times New Roman" w:hAnsi="Helvetica" w:cs="Helvetica"/>
          <w:b/>
          <w:bCs/>
          <w:i/>
          <w:color w:val="FF0000"/>
          <w:sz w:val="24"/>
          <w:lang w:val="en-US" w:eastAsia="ru-RU"/>
        </w:rPr>
        <w:t>VIII</w:t>
      </w:r>
      <w:r w:rsidR="00DB4FEE" w:rsidRPr="00704053">
        <w:rPr>
          <w:rFonts w:ascii="Helvetica" w:eastAsia="Times New Roman" w:hAnsi="Helvetica" w:cs="Helvetica"/>
          <w:b/>
          <w:bCs/>
          <w:i/>
          <w:color w:val="FF0000"/>
          <w:sz w:val="24"/>
          <w:lang w:eastAsia="ru-RU"/>
        </w:rPr>
        <w:t>. Итог урока.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1. Слово учителя.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Что вспомнили сегодня на уроке, что узнали нового?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Наше дерево "Имя существительное" ещё совсем молоденькое. Но с пополнением ваших знаний на нём будут появляться всё новые и новые ветви: "одушевлённые и неодушевлённые", "собственные и нарицательные" и многие-многие другие. И уже в 6 классе это дерево будет шелестеть своей густой кроной.</w:t>
      </w:r>
    </w:p>
    <w:p w:rsidR="00DB4FEE" w:rsidRPr="00DB4FEE" w:rsidRDefault="00DB4FEE" w:rsidP="00DB4FEE">
      <w:pPr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u w:val="single"/>
          <w:shd w:val="clear" w:color="auto" w:fill="FFFFFF"/>
          <w:lang w:eastAsia="ru-RU"/>
        </w:rPr>
        <w:t>2. Рефлексия.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Вот и подошло к концу наше занятие, и мне очень хочется узнать, понравился ли вам наш урок. Если "да" - покажите солнышко, если "нет" - тучку. Спасибо, ребята.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lastRenderedPageBreak/>
        <w:t>Слайд 10</w:t>
      </w:r>
      <w:r>
        <w:rPr>
          <w:rFonts w:ascii="Helvetica" w:eastAsia="Times New Roman" w:hAnsi="Helvetica" w:cs="Helvetica"/>
          <w:noProof/>
          <w:color w:val="333333"/>
          <w:sz w:val="24"/>
          <w:szCs w:val="21"/>
          <w:lang w:eastAsia="ru-RU"/>
        </w:rPr>
        <w:drawing>
          <wp:inline distT="0" distB="0" distL="0" distR="0">
            <wp:extent cx="4038600" cy="3028950"/>
            <wp:effectExtent l="19050" t="0" r="0" b="0"/>
            <wp:docPr id="3" name="Рисунок 3" descr="C:\Users\User902\Desktop\5 а\IMG-201903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902\Desktop\5 а\IMG-20190314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А вот моё настроение-пейзаж: золотой диск солнца ослепительно сияет на голубом небе, пригретые его лучами распустились благоухающие цветы, повсюду слышится разноголосое пение птиц.</w:t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</w:pPr>
      <w:r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val="en-US" w:eastAsia="ru-RU"/>
        </w:rPr>
        <w:t>IX</w:t>
      </w:r>
      <w:r w:rsidR="00DB4FEE"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>. Выставление оценок.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А знаете, почему моё настроение такое светлое, радостное? Потому что на уроке вы активно работали, грамотно отвечали. Я с удовольствием ставлю пятёрки</w:t>
      </w:r>
      <w:proofErr w:type="gramStart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:, </w:t>
      </w:r>
      <w:proofErr w:type="gramEnd"/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четвёрки:</w:t>
      </w:r>
    </w:p>
    <w:p w:rsidR="00DB4FEE" w:rsidRPr="00704053" w:rsidRDefault="00704053" w:rsidP="00DB4FEE">
      <w:pPr>
        <w:spacing w:after="135" w:line="240" w:lineRule="auto"/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</w:pPr>
      <w:proofErr w:type="gramStart"/>
      <w:r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val="en-US" w:eastAsia="ru-RU"/>
        </w:rPr>
        <w:t>X</w:t>
      </w:r>
      <w:r w:rsidR="00DB4FEE" w:rsidRPr="00704053">
        <w:rPr>
          <w:rFonts w:ascii="Helvetica" w:eastAsia="Times New Roman" w:hAnsi="Helvetica" w:cs="Helvetica"/>
          <w:b/>
          <w:i/>
          <w:color w:val="FF0000"/>
          <w:sz w:val="24"/>
          <w:szCs w:val="21"/>
          <w:u w:val="single"/>
          <w:shd w:val="clear" w:color="auto" w:fill="FFFFFF"/>
          <w:lang w:eastAsia="ru-RU"/>
        </w:rPr>
        <w:t>. Домашнее задание.</w:t>
      </w:r>
      <w:proofErr w:type="gramEnd"/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На столах у вас лежат эскизы дерева "имя существительное". Воспользуйтесь ими дома. Восстановите надписи, раскрасьте и изобразить своё настроение-пейзаж. Я знаю, вы начали вести летопись класса. Вот у вас и будет возможность пополнить её, сохранить свои впечатления от нашей встречи и повторить материал сегодняшнего урока.</w:t>
      </w:r>
    </w:p>
    <w:p w:rsidR="00DB4FEE" w:rsidRPr="00DB4FEE" w:rsidRDefault="00DB4FEE" w:rsidP="00DB4FE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DB4FEE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Урок окончен, благодарю вас за отличную работу.</w:t>
      </w:r>
    </w:p>
    <w:p w:rsidR="00C115BE" w:rsidRPr="00DB4FEE" w:rsidRDefault="00C115BE">
      <w:pPr>
        <w:rPr>
          <w:sz w:val="28"/>
        </w:rPr>
      </w:pPr>
    </w:p>
    <w:sectPr w:rsidR="00C115BE" w:rsidRPr="00DB4FEE" w:rsidSect="00704053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wistedLines2" w:sz="18" w:space="24" w:color="0070C0"/>
        <w:left w:val="twistedLines2" w:sz="18" w:space="24" w:color="0070C0"/>
        <w:bottom w:val="twistedLines2" w:sz="18" w:space="24" w:color="0070C0"/>
        <w:right w:val="twistedLines2" w:sz="18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7BC" w:rsidRDefault="003A27BC" w:rsidP="00DB4FEE">
      <w:pPr>
        <w:spacing w:after="0" w:line="240" w:lineRule="auto"/>
      </w:pPr>
      <w:r>
        <w:separator/>
      </w:r>
    </w:p>
  </w:endnote>
  <w:endnote w:type="continuationSeparator" w:id="0">
    <w:p w:rsidR="003A27BC" w:rsidRDefault="003A27BC" w:rsidP="00DB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550"/>
      <w:docPartObj>
        <w:docPartGallery w:val="Page Numbers (Bottom of Page)"/>
        <w:docPartUnique/>
      </w:docPartObj>
    </w:sdtPr>
    <w:sdtContent>
      <w:p w:rsidR="00DB4FEE" w:rsidRDefault="007825AB">
        <w:pPr>
          <w:pStyle w:val="a8"/>
          <w:jc w:val="right"/>
        </w:pPr>
        <w:fldSimple w:instr=" PAGE   \* MERGEFORMAT ">
          <w:r w:rsidR="00C142A0">
            <w:rPr>
              <w:noProof/>
            </w:rPr>
            <w:t>1</w:t>
          </w:r>
        </w:fldSimple>
      </w:p>
    </w:sdtContent>
  </w:sdt>
  <w:p w:rsidR="00DB4FEE" w:rsidRDefault="00DB4F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7BC" w:rsidRDefault="003A27BC" w:rsidP="00DB4FEE">
      <w:pPr>
        <w:spacing w:after="0" w:line="240" w:lineRule="auto"/>
      </w:pPr>
      <w:r>
        <w:separator/>
      </w:r>
    </w:p>
  </w:footnote>
  <w:footnote w:type="continuationSeparator" w:id="0">
    <w:p w:rsidR="003A27BC" w:rsidRDefault="003A27BC" w:rsidP="00DB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933"/>
    <w:multiLevelType w:val="multilevel"/>
    <w:tmpl w:val="CA3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73681"/>
    <w:multiLevelType w:val="multilevel"/>
    <w:tmpl w:val="59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EE"/>
    <w:rsid w:val="00065B64"/>
    <w:rsid w:val="003A27BC"/>
    <w:rsid w:val="00560EC1"/>
    <w:rsid w:val="00704053"/>
    <w:rsid w:val="007502F6"/>
    <w:rsid w:val="007825AB"/>
    <w:rsid w:val="00C115BE"/>
    <w:rsid w:val="00C142A0"/>
    <w:rsid w:val="00C702C2"/>
    <w:rsid w:val="00DB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FEE"/>
    <w:rPr>
      <w:b/>
      <w:bCs/>
    </w:rPr>
  </w:style>
  <w:style w:type="character" w:styleId="a5">
    <w:name w:val="Emphasis"/>
    <w:basedOn w:val="a0"/>
    <w:uiPriority w:val="20"/>
    <w:qFormat/>
    <w:rsid w:val="00DB4FEE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B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4FEE"/>
  </w:style>
  <w:style w:type="paragraph" w:styleId="a8">
    <w:name w:val="footer"/>
    <w:basedOn w:val="a"/>
    <w:link w:val="a9"/>
    <w:uiPriority w:val="99"/>
    <w:unhideWhenUsed/>
    <w:rsid w:val="00DB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FEE"/>
  </w:style>
  <w:style w:type="paragraph" w:styleId="aa">
    <w:name w:val="Balloon Text"/>
    <w:basedOn w:val="a"/>
    <w:link w:val="ab"/>
    <w:uiPriority w:val="99"/>
    <w:semiHidden/>
    <w:unhideWhenUsed/>
    <w:rsid w:val="00DB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75145/prez1.p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B2B89"/>
    <w:rsid w:val="00BB4251"/>
    <w:rsid w:val="00CB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D48127A4A047209992170D2A7EAF04">
    <w:name w:val="E0D48127A4A047209992170D2A7EAF04"/>
    <w:rsid w:val="00CB2B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6</cp:revision>
  <dcterms:created xsi:type="dcterms:W3CDTF">2019-08-18T07:31:00Z</dcterms:created>
  <dcterms:modified xsi:type="dcterms:W3CDTF">2019-09-17T05:20:00Z</dcterms:modified>
</cp:coreProperties>
</file>