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69" w:rsidRDefault="007B1469" w:rsidP="007B1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общеобразовательное учреждение </w:t>
      </w:r>
    </w:p>
    <w:p w:rsidR="007B1469" w:rsidRDefault="007B1469" w:rsidP="007B1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Дружбинская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7B1469" w:rsidRDefault="007B1469" w:rsidP="007B1469">
      <w:pPr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B1469" w:rsidRDefault="007B1469" w:rsidP="007B1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</w:t>
      </w:r>
    </w:p>
    <w:p w:rsidR="007B1469" w:rsidRDefault="007B1469" w:rsidP="007B1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 Гасаналиев И.Г./                                                                                                                                                     17.09. 2019г.</w:t>
      </w:r>
    </w:p>
    <w:p w:rsidR="007B1469" w:rsidRDefault="007B1469" w:rsidP="007B1469">
      <w:pPr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7B1469" w:rsidRDefault="007B1469" w:rsidP="007B1469">
      <w:pPr>
        <w:rPr>
          <w:rFonts w:ascii="Times New Roman" w:hAnsi="Times New Roman" w:cs="Times New Roman"/>
          <w:b/>
          <w:sz w:val="24"/>
          <w:szCs w:val="24"/>
        </w:rPr>
      </w:pPr>
    </w:p>
    <w:p w:rsidR="007B1469" w:rsidRDefault="007B1469" w:rsidP="007B1469">
      <w:pPr>
        <w:rPr>
          <w:rFonts w:ascii="Times New Roman" w:hAnsi="Times New Roman" w:cs="Times New Roman"/>
          <w:sz w:val="28"/>
          <w:szCs w:val="28"/>
        </w:rPr>
      </w:pPr>
    </w:p>
    <w:p w:rsidR="007B1469" w:rsidRDefault="007B1469" w:rsidP="007B1469">
      <w:pPr>
        <w:rPr>
          <w:rFonts w:ascii="Times New Roman" w:hAnsi="Times New Roman" w:cs="Times New Roman"/>
          <w:sz w:val="28"/>
          <w:szCs w:val="28"/>
        </w:rPr>
      </w:pPr>
    </w:p>
    <w:p w:rsidR="007B1469" w:rsidRDefault="007B1469" w:rsidP="007B1469">
      <w:pPr>
        <w:rPr>
          <w:rFonts w:ascii="Times New Roman" w:hAnsi="Times New Roman" w:cs="Times New Roman"/>
          <w:sz w:val="28"/>
          <w:szCs w:val="28"/>
        </w:rPr>
      </w:pPr>
    </w:p>
    <w:p w:rsidR="007B1469" w:rsidRDefault="007B1469" w:rsidP="007B1469">
      <w:pPr>
        <w:pStyle w:val="a3"/>
        <w:shd w:val="clear" w:color="auto" w:fill="FAFAFA"/>
        <w:spacing w:before="0" w:beforeAutospacing="0" w:after="0" w:afterAutospacing="0" w:line="360" w:lineRule="auto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>Рабочая программа</w:t>
      </w:r>
    </w:p>
    <w:p w:rsidR="007B1469" w:rsidRDefault="007B1469" w:rsidP="007B1469">
      <w:pPr>
        <w:pStyle w:val="a3"/>
        <w:shd w:val="clear" w:color="auto" w:fill="FAFAFA"/>
        <w:spacing w:before="0" w:beforeAutospacing="0" w:after="0" w:afterAutospacing="0" w:line="360" w:lineRule="auto"/>
        <w:jc w:val="center"/>
      </w:pPr>
      <w:r>
        <w:rPr>
          <w:rStyle w:val="a4"/>
          <w:sz w:val="40"/>
          <w:szCs w:val="40"/>
        </w:rPr>
        <w:t>по искусству (МХК)</w:t>
      </w:r>
    </w:p>
    <w:p w:rsidR="007B1469" w:rsidRDefault="00C33D17" w:rsidP="007B1469">
      <w:pPr>
        <w:pStyle w:val="a3"/>
        <w:shd w:val="clear" w:color="auto" w:fill="FAFAFA"/>
        <w:spacing w:before="0" w:beforeAutospacing="0" w:after="0" w:afterAutospacing="0" w:line="360" w:lineRule="auto"/>
        <w:jc w:val="center"/>
        <w:rPr>
          <w:rStyle w:val="a4"/>
        </w:rPr>
      </w:pPr>
      <w:r>
        <w:rPr>
          <w:rStyle w:val="a4"/>
          <w:sz w:val="40"/>
          <w:szCs w:val="40"/>
        </w:rPr>
        <w:t>11</w:t>
      </w:r>
      <w:r w:rsidR="007B1469">
        <w:rPr>
          <w:rStyle w:val="a4"/>
          <w:sz w:val="40"/>
          <w:szCs w:val="40"/>
        </w:rPr>
        <w:t xml:space="preserve"> класс </w:t>
      </w:r>
    </w:p>
    <w:p w:rsidR="007B1469" w:rsidRDefault="007B1469" w:rsidP="007B1469">
      <w:pPr>
        <w:pStyle w:val="a3"/>
        <w:shd w:val="clear" w:color="auto" w:fill="FAFAFA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rStyle w:val="a4"/>
          <w:sz w:val="32"/>
          <w:szCs w:val="32"/>
        </w:rPr>
        <w:t xml:space="preserve">среднее  </w:t>
      </w:r>
      <w:r>
        <w:rPr>
          <w:sz w:val="32"/>
          <w:szCs w:val="32"/>
        </w:rPr>
        <w:t>общее образование</w:t>
      </w:r>
    </w:p>
    <w:p w:rsidR="007B1469" w:rsidRDefault="007B1469" w:rsidP="007B1469">
      <w:pPr>
        <w:pStyle w:val="a3"/>
        <w:shd w:val="clear" w:color="auto" w:fill="FAFAFA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2019-2020 учебный год</w:t>
      </w:r>
    </w:p>
    <w:p w:rsidR="007B1469" w:rsidRDefault="007B1469" w:rsidP="007B1469">
      <w:pPr>
        <w:pStyle w:val="a3"/>
        <w:shd w:val="clear" w:color="auto" w:fill="FAFAFA"/>
        <w:spacing w:line="360" w:lineRule="auto"/>
        <w:jc w:val="center"/>
        <w:rPr>
          <w:sz w:val="40"/>
          <w:szCs w:val="40"/>
        </w:rPr>
      </w:pPr>
    </w:p>
    <w:p w:rsidR="007B1469" w:rsidRDefault="007B1469" w:rsidP="007B1469">
      <w:pPr>
        <w:rPr>
          <w:rFonts w:ascii="Times New Roman" w:hAnsi="Times New Roman" w:cs="Times New Roman"/>
          <w:sz w:val="28"/>
          <w:szCs w:val="28"/>
        </w:rPr>
      </w:pPr>
    </w:p>
    <w:p w:rsidR="007B1469" w:rsidRDefault="007B1469" w:rsidP="007B1469">
      <w:pPr>
        <w:rPr>
          <w:rFonts w:ascii="Times New Roman" w:hAnsi="Times New Roman" w:cs="Times New Roman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Ибрагимов Р.Г.</w:t>
      </w: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учитель искусства</w:t>
      </w: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B1469" w:rsidRDefault="007B1469" w:rsidP="007B1469">
      <w:pPr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Дружба</w:t>
      </w:r>
    </w:p>
    <w:p w:rsidR="007B1469" w:rsidRDefault="007B1469" w:rsidP="007B1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2019г.</w:t>
      </w:r>
    </w:p>
    <w:p w:rsidR="007B1469" w:rsidRDefault="007B1469" w:rsidP="007B1469"/>
    <w:p w:rsidR="00B10122" w:rsidRPr="009130F4" w:rsidRDefault="00B10122" w:rsidP="00716BDC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FF7D2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r w:rsidRPr="00FF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30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мировой художественной культуре составлена </w:t>
      </w:r>
      <w:r w:rsidRPr="009130F4">
        <w:rPr>
          <w:rFonts w:ascii="Times New Roman" w:hAnsi="Times New Roman" w:cs="Times New Roman"/>
          <w:b/>
          <w:sz w:val="24"/>
          <w:szCs w:val="24"/>
        </w:rPr>
        <w:t xml:space="preserve"> на основании нормативно-правовых документов:</w:t>
      </w:r>
    </w:p>
    <w:p w:rsidR="00B10122" w:rsidRPr="009130F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130F4">
        <w:rPr>
          <w:rFonts w:ascii="Times New Roman" w:hAnsi="Times New Roman" w:cs="Times New Roman"/>
          <w:sz w:val="24"/>
          <w:szCs w:val="24"/>
        </w:rPr>
        <w:t xml:space="preserve">1) Федеральный компонент государственного стандарта общего образования, утвержденный приказом </w:t>
      </w:r>
      <w:proofErr w:type="spellStart"/>
      <w:r w:rsidRPr="009130F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130F4">
        <w:rPr>
          <w:rFonts w:ascii="Times New Roman" w:hAnsi="Times New Roman" w:cs="Times New Roman"/>
          <w:sz w:val="24"/>
          <w:szCs w:val="24"/>
        </w:rPr>
        <w:t xml:space="preserve"> России от 05.03.2004г. №1089;</w:t>
      </w:r>
    </w:p>
    <w:p w:rsidR="00B10122" w:rsidRPr="009130F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130F4">
        <w:rPr>
          <w:rFonts w:ascii="Times New Roman" w:hAnsi="Times New Roman" w:cs="Times New Roman"/>
          <w:sz w:val="24"/>
          <w:szCs w:val="24"/>
        </w:rPr>
        <w:t xml:space="preserve">2) Письмо </w:t>
      </w:r>
      <w:proofErr w:type="spellStart"/>
      <w:r w:rsidRPr="009130F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130F4">
        <w:rPr>
          <w:rFonts w:ascii="Times New Roman" w:hAnsi="Times New Roman" w:cs="Times New Roman"/>
          <w:sz w:val="24"/>
          <w:szCs w:val="24"/>
        </w:rPr>
        <w:t xml:space="preserve"> РФ от 07.07.2005 № 03-1263 «О примерных программах по учебным предметам Федерального базисного учебного плана»;</w:t>
      </w:r>
    </w:p>
    <w:p w:rsidR="00B10122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25481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54811">
        <w:rPr>
          <w:rFonts w:ascii="Times New Roman" w:hAnsi="Times New Roman" w:cs="Times New Roman"/>
          <w:sz w:val="24"/>
          <w:szCs w:val="24"/>
        </w:rPr>
        <w:t>Мировая художественная культура является предметом Федерального компонент</w:t>
      </w:r>
      <w:r w:rsidR="007B1469">
        <w:rPr>
          <w:rFonts w:ascii="Times New Roman" w:hAnsi="Times New Roman" w:cs="Times New Roman"/>
          <w:sz w:val="24"/>
          <w:szCs w:val="24"/>
        </w:rPr>
        <w:t>а учебного плана МКОУ</w:t>
      </w:r>
      <w:proofErr w:type="gramStart"/>
      <w:r w:rsidR="007B1469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7B146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B1469">
        <w:rPr>
          <w:rFonts w:ascii="Times New Roman" w:hAnsi="Times New Roman" w:cs="Times New Roman"/>
          <w:sz w:val="24"/>
          <w:szCs w:val="24"/>
        </w:rPr>
        <w:t>ружбинская</w:t>
      </w:r>
      <w:proofErr w:type="spellEnd"/>
      <w:r w:rsidR="007B146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54811">
        <w:rPr>
          <w:rFonts w:ascii="Times New Roman" w:hAnsi="Times New Roman" w:cs="Times New Roman"/>
          <w:sz w:val="24"/>
          <w:szCs w:val="24"/>
        </w:rPr>
        <w:t xml:space="preserve"> базового уровня, на реализацию которого отводится 1 учебный час в неделю. Всего</w:t>
      </w:r>
      <w:r w:rsidR="007B1469">
        <w:rPr>
          <w:rFonts w:ascii="Times New Roman" w:hAnsi="Times New Roman" w:cs="Times New Roman"/>
          <w:sz w:val="24"/>
          <w:szCs w:val="24"/>
        </w:rPr>
        <w:t xml:space="preserve"> на изучение курса отводится 34 часа</w:t>
      </w:r>
      <w:r w:rsidRPr="00254811">
        <w:rPr>
          <w:rFonts w:ascii="Times New Roman" w:hAnsi="Times New Roman" w:cs="Times New Roman"/>
          <w:sz w:val="24"/>
          <w:szCs w:val="24"/>
        </w:rPr>
        <w:t>.</w:t>
      </w:r>
    </w:p>
    <w:p w:rsidR="00B10122" w:rsidRDefault="00B10122" w:rsidP="00B1012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курса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 </w:t>
      </w:r>
      <w:r>
        <w:rPr>
          <w:color w:val="000000"/>
        </w:rPr>
        <w:t>дать представление о развитии мировой художественной культуры от истоков до современности.</w:t>
      </w:r>
    </w:p>
    <w:p w:rsidR="00B10122" w:rsidRDefault="00B10122" w:rsidP="00B1012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B10122" w:rsidRDefault="00B10122" w:rsidP="00B1012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-развивать чувства, эмоции, образно-ассоциативное мышление и художественно-творческие способности;</w:t>
      </w:r>
    </w:p>
    <w:p w:rsidR="00B10122" w:rsidRDefault="00B10122" w:rsidP="00B1012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-воспитывать художественно-эстетический вкус, потребность в освоении ценностей мировой культуры;</w:t>
      </w:r>
    </w:p>
    <w:p w:rsidR="00B10122" w:rsidRDefault="00B10122" w:rsidP="00B1012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-освоить знания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B10122" w:rsidRDefault="00B10122" w:rsidP="00B1012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-овладевать умениями анализировать произведения искусства, оценивать их художественные особенности, высказывать о них собственное суждение;</w:t>
      </w:r>
    </w:p>
    <w:p w:rsidR="00B10122" w:rsidRDefault="00B10122" w:rsidP="00B1012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-использовать приобретенные знания и умения для расширения кругозора, осознанного формирования собственной культурной среды.</w:t>
      </w:r>
    </w:p>
    <w:p w:rsidR="00B10122" w:rsidRDefault="00B10122" w:rsidP="00B10122">
      <w:pPr>
        <w:ind w:left="60" w:right="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30F4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</w:t>
      </w:r>
      <w:r w:rsidRPr="009130F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  <w:r w:rsidRPr="009130F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F77A24">
        <w:rPr>
          <w:rFonts w:ascii="Times New Roman" w:hAnsi="Times New Roman" w:cs="Times New Roman"/>
          <w:bCs/>
          <w:color w:val="000000"/>
          <w:sz w:val="24"/>
          <w:szCs w:val="24"/>
        </w:rPr>
        <w:t>Важной особенностью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содержания курса МХК в 10-11 классах является представленная в нем широкая панорама развития мировой художественной культуры от истоков до современности. Избранный исторический путь изучения позволяет учащимся на качественно новом уровне обобщить ранее приобретенные знания, умения и навыки, выработать устойчивые представления о художественной картине мира на всем протяжении ее развития.</w:t>
      </w:r>
    </w:p>
    <w:p w:rsidR="00B10122" w:rsidRPr="00E97F00" w:rsidRDefault="00B10122" w:rsidP="00B10122">
      <w:pPr>
        <w:ind w:left="60" w:right="60" w:firstLine="40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Особое внимание уделяется знакомству с основными этапами развития отечественной (русской и национальной) художественной культуры.</w:t>
      </w:r>
    </w:p>
    <w:p w:rsidR="00B10122" w:rsidRPr="00254811" w:rsidRDefault="00B10122" w:rsidP="00B10122">
      <w:pPr>
        <w:ind w:left="60" w:right="60" w:firstLine="4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4811">
        <w:rPr>
          <w:rFonts w:ascii="Times New Roman" w:hAnsi="Times New Roman" w:cs="Times New Roman"/>
          <w:bCs/>
          <w:color w:val="000000"/>
          <w:sz w:val="24"/>
          <w:szCs w:val="24"/>
        </w:rPr>
        <w:t>На уроках происходит осмысление пути развития мировой художественной культуры двух последних веков второго тысячелетия. Обучающиеся рассматривают художественную культуру этого периода с точки зрения русского человека, пытаются понять, что находило отклик в его сердце, что питало творческую мысль русских художников, музыкантов, писателей.</w:t>
      </w:r>
    </w:p>
    <w:p w:rsidR="00B10122" w:rsidRDefault="00B10122" w:rsidP="00B10122">
      <w:pPr>
        <w:ind w:left="60" w:right="60" w:firstLine="40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48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процессе изучения МХК происходит сопоставление европейской и русской художественной культур. И в то же время произведения русских мастеров представлены в контексте русских национальных духовно – нравственных и эстетических приоритетов в их историческом развитии.  </w:t>
      </w:r>
    </w:p>
    <w:p w:rsidR="00B10122" w:rsidRDefault="00B10122" w:rsidP="00716BDC">
      <w:pPr>
        <w:ind w:left="60" w:right="60" w:firstLine="40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6BDC" w:rsidRDefault="00716BDC" w:rsidP="00716BDC">
      <w:pPr>
        <w:ind w:left="60" w:right="60" w:firstLine="400"/>
      </w:pPr>
    </w:p>
    <w:p w:rsidR="00B10122" w:rsidRDefault="00B10122" w:rsidP="00B10122">
      <w:pPr>
        <w:tabs>
          <w:tab w:val="left" w:pos="22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54811">
        <w:rPr>
          <w:rFonts w:ascii="Times New Roman" w:hAnsi="Times New Roman" w:cs="Times New Roman"/>
          <w:color w:val="000000"/>
          <w:sz w:val="24"/>
          <w:szCs w:val="24"/>
        </w:rPr>
        <w:t xml:space="preserve">      При проведении уроков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педагога, а также цифровых образовательных ресурсов.</w:t>
      </w:r>
    </w:p>
    <w:p w:rsidR="00B10122" w:rsidRDefault="00B10122" w:rsidP="00B10122">
      <w:pPr>
        <w:ind w:left="60" w:right="6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2548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рабочей программе дано распределение учебных часов по разделам учебного предмета с учетом </w:t>
      </w:r>
      <w:proofErr w:type="spellStart"/>
      <w:r w:rsidRPr="00E24184">
        <w:rPr>
          <w:rFonts w:ascii="Times New Roman" w:hAnsi="Times New Roman" w:cs="Times New Roman"/>
          <w:b/>
          <w:color w:val="000000"/>
          <w:sz w:val="24"/>
          <w:szCs w:val="24"/>
        </w:rPr>
        <w:t>межпредметных</w:t>
      </w:r>
      <w:proofErr w:type="spellEnd"/>
      <w:r w:rsidRPr="00E241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E24184">
        <w:rPr>
          <w:rFonts w:ascii="Times New Roman" w:hAnsi="Times New Roman" w:cs="Times New Roman"/>
          <w:b/>
          <w:color w:val="000000"/>
          <w:sz w:val="24"/>
          <w:szCs w:val="24"/>
        </w:rPr>
        <w:t>внутрипредметных</w:t>
      </w:r>
      <w:proofErr w:type="spellEnd"/>
      <w:r w:rsidRPr="00254811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B10122" w:rsidRPr="00254811" w:rsidRDefault="00B10122" w:rsidP="00B10122">
      <w:pPr>
        <w:tabs>
          <w:tab w:val="left" w:pos="225"/>
        </w:tabs>
        <w:rPr>
          <w:rFonts w:ascii="Times New Roman" w:hAnsi="Times New Roman" w:cs="Times New Roman"/>
          <w:sz w:val="24"/>
          <w:szCs w:val="24"/>
        </w:rPr>
      </w:pPr>
      <w:r w:rsidRPr="00254811">
        <w:rPr>
          <w:rFonts w:ascii="Times New Roman" w:hAnsi="Times New Roman" w:cs="Times New Roman"/>
          <w:sz w:val="24"/>
          <w:szCs w:val="24"/>
        </w:rPr>
        <w:t xml:space="preserve">     В данной программе сочетаются два подхода: исторический и тематический. Это поможет учащимся связывать ряд проблем и явлений искусства с конкретным историко-культурным контекстом, синтезировать знания, которые получены ими </w:t>
      </w:r>
      <w:r w:rsidRPr="00E24184">
        <w:rPr>
          <w:rFonts w:ascii="Times New Roman" w:hAnsi="Times New Roman" w:cs="Times New Roman"/>
          <w:b/>
          <w:sz w:val="24"/>
          <w:szCs w:val="24"/>
        </w:rPr>
        <w:t>в разнообразных дисциплинах гуманитарного цикла</w:t>
      </w:r>
      <w:r w:rsidRPr="00254811">
        <w:rPr>
          <w:rFonts w:ascii="Times New Roman" w:hAnsi="Times New Roman" w:cs="Times New Roman"/>
          <w:sz w:val="24"/>
          <w:szCs w:val="24"/>
        </w:rPr>
        <w:t xml:space="preserve"> (литература, русский язык, иностранный язык, история, география).</w:t>
      </w:r>
    </w:p>
    <w:p w:rsidR="00B10122" w:rsidRPr="00300D9B" w:rsidRDefault="00B10122" w:rsidP="00B10122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54811">
        <w:rPr>
          <w:rFonts w:ascii="Times New Roman" w:hAnsi="Times New Roman"/>
          <w:color w:val="000000"/>
          <w:sz w:val="24"/>
          <w:szCs w:val="24"/>
        </w:rPr>
        <w:t xml:space="preserve"> Используемый учебник:</w:t>
      </w:r>
      <w:r w:rsidRPr="00717313">
        <w:rPr>
          <w:rFonts w:ascii="Times New Roman" w:hAnsi="Times New Roman"/>
          <w:sz w:val="24"/>
          <w:szCs w:val="24"/>
        </w:rPr>
        <w:t xml:space="preserve">  Данилова Г.И. Миро</w:t>
      </w:r>
      <w:r>
        <w:rPr>
          <w:rFonts w:ascii="Times New Roman" w:hAnsi="Times New Roman"/>
          <w:sz w:val="24"/>
          <w:szCs w:val="24"/>
        </w:rPr>
        <w:t xml:space="preserve">вая художественная культура: От </w:t>
      </w:r>
      <w:r w:rsidRPr="00717313">
        <w:rPr>
          <w:rFonts w:ascii="Times New Roman" w:hAnsi="Times New Roman"/>
          <w:sz w:val="24"/>
          <w:szCs w:val="24"/>
        </w:rPr>
        <w:t>ис</w:t>
      </w:r>
      <w:r w:rsidR="007B1469">
        <w:rPr>
          <w:rFonts w:ascii="Times New Roman" w:hAnsi="Times New Roman"/>
          <w:sz w:val="24"/>
          <w:szCs w:val="24"/>
        </w:rPr>
        <w:t xml:space="preserve">токов до 17 века: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F49">
        <w:rPr>
          <w:rFonts w:ascii="Times New Roman" w:hAnsi="Times New Roman"/>
          <w:b/>
          <w:sz w:val="24"/>
          <w:szCs w:val="24"/>
        </w:rPr>
        <w:t>соответствуют Федеральному перечню учебников</w:t>
      </w:r>
      <w:r w:rsidRPr="00254811">
        <w:rPr>
          <w:rFonts w:ascii="Times New Roman" w:hAnsi="Times New Roman"/>
          <w:sz w:val="24"/>
          <w:szCs w:val="24"/>
        </w:rPr>
        <w:t>, рекомендованных Министерством образования и науки РФ к использованию в образовательном процессе в обр</w:t>
      </w:r>
      <w:r>
        <w:rPr>
          <w:rFonts w:ascii="Times New Roman" w:hAnsi="Times New Roman"/>
          <w:sz w:val="24"/>
          <w:szCs w:val="24"/>
        </w:rPr>
        <w:t xml:space="preserve">азовательных учреждениях </w:t>
      </w:r>
      <w:r w:rsidR="007B1469">
        <w:rPr>
          <w:rFonts w:ascii="Times New Roman" w:hAnsi="Times New Roman" w:cs="Times New Roman"/>
          <w:sz w:val="24"/>
          <w:szCs w:val="24"/>
        </w:rPr>
        <w:t>на 2019-2020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</w:t>
      </w:r>
      <w:r w:rsidR="007B1469">
        <w:rPr>
          <w:rFonts w:ascii="Times New Roman" w:hAnsi="Times New Roman" w:cs="Times New Roman"/>
          <w:sz w:val="24"/>
          <w:szCs w:val="24"/>
        </w:rPr>
        <w:t>д.</w:t>
      </w:r>
      <w:r w:rsidRPr="00300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122" w:rsidRPr="00254811" w:rsidRDefault="00B10122" w:rsidP="00B10122">
      <w:pPr>
        <w:pStyle w:val="1"/>
        <w:rPr>
          <w:rFonts w:ascii="Times New Roman" w:hAnsi="Times New Roman"/>
          <w:sz w:val="24"/>
          <w:szCs w:val="24"/>
        </w:rPr>
      </w:pPr>
    </w:p>
    <w:p w:rsidR="00B10122" w:rsidRPr="00E2418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84">
        <w:rPr>
          <w:rFonts w:ascii="Times New Roman" w:hAnsi="Times New Roman" w:cs="Times New Roman"/>
          <w:b/>
          <w:sz w:val="24"/>
          <w:szCs w:val="24"/>
        </w:rPr>
        <w:t>Соде</w:t>
      </w:r>
      <w:r>
        <w:rPr>
          <w:rFonts w:ascii="Times New Roman" w:hAnsi="Times New Roman" w:cs="Times New Roman"/>
          <w:b/>
          <w:sz w:val="24"/>
          <w:szCs w:val="24"/>
        </w:rPr>
        <w:t>ржание учебного предмета (курса)</w:t>
      </w:r>
    </w:p>
    <w:p w:rsidR="00B10122" w:rsidRPr="00E2418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835"/>
        <w:gridCol w:w="4677"/>
        <w:gridCol w:w="1525"/>
      </w:tblGrid>
      <w:tr w:rsidR="00B10122" w:rsidRPr="00E410FC" w:rsidTr="00BA4FF1">
        <w:tc>
          <w:tcPr>
            <w:tcW w:w="1277" w:type="dxa"/>
          </w:tcPr>
          <w:p w:rsidR="00B10122" w:rsidRPr="00E410FC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1012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B1012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>темы (раздела)</w:t>
            </w:r>
          </w:p>
          <w:p w:rsidR="00B10122" w:rsidRPr="00E410FC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10122" w:rsidRPr="00E410FC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4677" w:type="dxa"/>
          </w:tcPr>
          <w:p w:rsidR="00B1012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темы </w:t>
            </w:r>
          </w:p>
          <w:p w:rsidR="00B10122" w:rsidRPr="00E410FC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FC">
              <w:rPr>
                <w:rFonts w:ascii="Times New Roman" w:hAnsi="Times New Roman" w:cs="Times New Roman"/>
                <w:b/>
                <w:sz w:val="24"/>
                <w:szCs w:val="24"/>
              </w:rPr>
              <w:t>(раздела)</w:t>
            </w:r>
          </w:p>
        </w:tc>
        <w:tc>
          <w:tcPr>
            <w:tcW w:w="1525" w:type="dxa"/>
          </w:tcPr>
          <w:p w:rsidR="00B10122" w:rsidRPr="00E410FC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10122" w:rsidRPr="009039F2" w:rsidTr="00BA4FF1">
        <w:tc>
          <w:tcPr>
            <w:tcW w:w="1277" w:type="dxa"/>
          </w:tcPr>
          <w:p w:rsidR="00B10122" w:rsidRPr="009039F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10122" w:rsidRPr="009039F2" w:rsidRDefault="00B10122" w:rsidP="00BA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Style w:val="c6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 культура 17-18 веков</w:t>
            </w:r>
            <w:r w:rsidRPr="009039F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</w:tcPr>
          <w:p w:rsidR="00B10122" w:rsidRPr="009039F2" w:rsidRDefault="00B10122" w:rsidP="00BA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 и направления в искусстве Нового времени –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– национальные варианты барокко. Пафос грандиозности в живописи П.-П. Рубенса. </w:t>
            </w:r>
            <w:proofErr w:type="gramStart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Рембрандта Х. Ван Рейна как пример психологического реализма XVII в. В живописи</w:t>
            </w:r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25" w:type="dxa"/>
          </w:tcPr>
          <w:p w:rsidR="00B10122" w:rsidRPr="009039F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10122" w:rsidRPr="009039F2" w:rsidTr="00BA4FF1">
        <w:tc>
          <w:tcPr>
            <w:tcW w:w="1277" w:type="dxa"/>
          </w:tcPr>
          <w:p w:rsidR="00B10122" w:rsidRPr="009039F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10122" w:rsidRPr="009039F2" w:rsidRDefault="00B10122" w:rsidP="00BA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 культура XIX века</w:t>
            </w:r>
            <w:r w:rsidRPr="009039F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</w:tcPr>
          <w:p w:rsidR="00B10122" w:rsidRPr="009039F2" w:rsidRDefault="00B10122" w:rsidP="00BA4FF1">
            <w:pPr>
              <w:pStyle w:val="c22"/>
              <w:shd w:val="clear" w:color="auto" w:fill="FFFFFF"/>
              <w:spacing w:before="0" w:beforeAutospacing="0" w:after="0" w:afterAutospacing="0" w:line="338" w:lineRule="atLeast"/>
              <w:rPr>
                <w:color w:val="000000"/>
              </w:rPr>
            </w:pPr>
            <w:r w:rsidRPr="009039F2">
              <w:rPr>
                <w:rStyle w:val="c37"/>
                <w:color w:val="000000"/>
              </w:rPr>
              <w:t>Романтический идеал и его отображение в камерной музыке («</w:t>
            </w:r>
            <w:r w:rsidRPr="009039F2">
              <w:rPr>
                <w:rStyle w:val="c33"/>
                <w:i/>
                <w:iCs/>
                <w:color w:val="000000"/>
              </w:rPr>
              <w:t>Лесной царь» Ф. Шуберта</w:t>
            </w:r>
            <w:r w:rsidRPr="009039F2">
              <w:rPr>
                <w:rStyle w:val="c37"/>
                <w:color w:val="000000"/>
              </w:rPr>
              <w:t>), и опере («Летучий голландец» Р. Вагнера). Романтизм в живописи:</w:t>
            </w:r>
            <w:r w:rsidRPr="009039F2">
              <w:rPr>
                <w:rStyle w:val="apple-converted-space"/>
                <w:color w:val="000000"/>
              </w:rPr>
              <w:t> </w:t>
            </w:r>
            <w:r w:rsidRPr="009039F2">
              <w:rPr>
                <w:rStyle w:val="c33"/>
                <w:i/>
                <w:iCs/>
                <w:color w:val="000000"/>
              </w:rPr>
              <w:t>религиозная и литературная тема у прерафаэлитов</w:t>
            </w:r>
            <w:r w:rsidRPr="009039F2">
              <w:rPr>
                <w:rStyle w:val="c37"/>
                <w:color w:val="000000"/>
              </w:rPr>
              <w:t>, революционный пафос Ф. Гойи и</w:t>
            </w:r>
            <w:r w:rsidRPr="009039F2">
              <w:rPr>
                <w:rStyle w:val="apple-converted-space"/>
                <w:color w:val="000000"/>
              </w:rPr>
              <w:t> </w:t>
            </w:r>
            <w:r w:rsidRPr="009039F2">
              <w:rPr>
                <w:rStyle w:val="c33"/>
                <w:i/>
                <w:iCs/>
                <w:color w:val="000000"/>
              </w:rPr>
              <w:t>Э. Делакруа</w:t>
            </w:r>
            <w:r w:rsidRPr="009039F2">
              <w:rPr>
                <w:rStyle w:val="c37"/>
                <w:color w:val="000000"/>
              </w:rPr>
              <w:t>, образ романтического героя в творчестве О. Кипренского. Зарождение русской классической музыкальной школы (М.И. Глинка).</w:t>
            </w:r>
          </w:p>
          <w:p w:rsidR="00B10122" w:rsidRPr="009039F2" w:rsidRDefault="00B10122" w:rsidP="00BA4FF1">
            <w:pPr>
              <w:pStyle w:val="c22"/>
              <w:shd w:val="clear" w:color="auto" w:fill="FFFFFF"/>
              <w:spacing w:before="0" w:beforeAutospacing="0" w:after="0" w:afterAutospacing="0" w:line="338" w:lineRule="atLeast"/>
              <w:rPr>
                <w:color w:val="000000"/>
              </w:rPr>
            </w:pPr>
            <w:proofErr w:type="gramStart"/>
            <w:r w:rsidRPr="009039F2">
              <w:rPr>
                <w:rStyle w:val="c37"/>
                <w:color w:val="000000"/>
              </w:rPr>
              <w:lastRenderedPageBreak/>
              <w:t>Социальная тематика в живописи реализма: специфика французской (</w:t>
            </w:r>
            <w:r w:rsidRPr="009039F2">
              <w:rPr>
                <w:rStyle w:val="c33"/>
                <w:i/>
                <w:iCs/>
                <w:color w:val="000000"/>
              </w:rPr>
              <w:t>Г. Курбе</w:t>
            </w:r>
            <w:r w:rsidRPr="009039F2">
              <w:rPr>
                <w:rStyle w:val="c37"/>
                <w:color w:val="000000"/>
              </w:rPr>
              <w:t>, О. Домье) и русской (</w:t>
            </w:r>
            <w:r w:rsidRPr="009039F2">
              <w:rPr>
                <w:rStyle w:val="c33"/>
                <w:i/>
                <w:iCs/>
                <w:color w:val="000000"/>
              </w:rPr>
              <w:t>художники – передвижники,</w:t>
            </w:r>
            <w:r w:rsidRPr="009039F2">
              <w:rPr>
                <w:rStyle w:val="c37"/>
                <w:color w:val="000000"/>
              </w:rPr>
              <w:t> И. Е. Репин, В. И. Суриков) школ.</w:t>
            </w:r>
            <w:proofErr w:type="gramEnd"/>
            <w:r w:rsidRPr="009039F2">
              <w:rPr>
                <w:rStyle w:val="c37"/>
                <w:color w:val="000000"/>
              </w:rPr>
              <w:t xml:space="preserve"> Развитие русской музыки во второй половине XIX в. (П. И. Чайковский).</w:t>
            </w:r>
          </w:p>
          <w:p w:rsidR="00B10122" w:rsidRPr="009039F2" w:rsidRDefault="00B10122" w:rsidP="00BA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10122" w:rsidRPr="009039F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</w:tr>
      <w:tr w:rsidR="00B10122" w:rsidRPr="009039F2" w:rsidTr="00BA4FF1">
        <w:tc>
          <w:tcPr>
            <w:tcW w:w="1277" w:type="dxa"/>
          </w:tcPr>
          <w:p w:rsidR="00B10122" w:rsidRPr="009039F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B10122" w:rsidRPr="009039F2" w:rsidRDefault="00B10122" w:rsidP="00BA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Style w:val="c6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 культура  XX вв.</w:t>
            </w:r>
          </w:p>
        </w:tc>
        <w:tc>
          <w:tcPr>
            <w:tcW w:w="4677" w:type="dxa"/>
          </w:tcPr>
          <w:p w:rsidR="00B10122" w:rsidRPr="009039F2" w:rsidRDefault="00B10122" w:rsidP="00BA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</w:t>
            </w:r>
            <w:proofErr w:type="spellStart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Гога</w:t>
            </w:r>
            <w:proofErr w:type="spellEnd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9039F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П. Гогена, «синтетическая форма» П. Сезанна.</w:t>
            </w:r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Синтез искусств в модерне: собор Святого Семейства А. </w:t>
            </w:r>
            <w:proofErr w:type="spellStart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Гауди</w:t>
            </w:r>
            <w:proofErr w:type="spellEnd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9039F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особняки В. Орта и Ф. О. </w:t>
            </w:r>
            <w:proofErr w:type="spellStart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Шехтеля</w:t>
            </w:r>
            <w:proofErr w:type="spellEnd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. Символ и миф в живописи (цикл «Демон» М. А. Врубеля) и</w:t>
            </w:r>
            <w:r w:rsidRPr="009039F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музыке («Прометей» А. Н. Скрябина)</w:t>
            </w:r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в.: башня III Интернационала В.Е. Татлина,</w:t>
            </w:r>
            <w:r w:rsidRPr="009039F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вилла «Савой» в </w:t>
            </w:r>
            <w:proofErr w:type="spellStart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Пуасси</w:t>
            </w:r>
            <w:proofErr w:type="spellEnd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Ш.-Э. </w:t>
            </w:r>
            <w:proofErr w:type="spellStart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Ле</w:t>
            </w:r>
            <w:proofErr w:type="spellEnd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Корбюзье</w:t>
            </w:r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музей </w:t>
            </w:r>
            <w:proofErr w:type="spellStart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Гуггенхейма</w:t>
            </w:r>
            <w:proofErr w:type="spellEnd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Ф.-Л. Райта,</w:t>
            </w:r>
            <w:r w:rsidRPr="009039F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ансамбль города Бразилиа О. </w:t>
            </w:r>
            <w:proofErr w:type="spellStart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Нимейера</w:t>
            </w:r>
            <w:proofErr w:type="gramStart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еатральная</w:t>
            </w:r>
            <w:proofErr w:type="spellEnd"/>
            <w:r w:rsidRPr="009039F2">
              <w:rPr>
                <w:rStyle w:val="c3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культура XX века: режиссерский театр К. С. Станиславского и В. И. Немировича-Данченко и эпический театр Б. Брехта.</w:t>
            </w:r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Стилистическая разнородность в музыке XX века: от традиционализма до авангардизма и постмодернизма (С.С. Прокофьев, Д.Д. Шостакович, А.Г. </w:t>
            </w:r>
            <w:proofErr w:type="spellStart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Шнитке</w:t>
            </w:r>
            <w:proofErr w:type="spellEnd"/>
            <w:r w:rsidRPr="009039F2"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9039F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</w:tcPr>
          <w:p w:rsidR="00B10122" w:rsidRPr="009039F2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Pr="00E2418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E2418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241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122" w:rsidRPr="00977D44" w:rsidRDefault="00B10122" w:rsidP="00B101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11</w:t>
      </w:r>
      <w:r w:rsidRPr="00977D44">
        <w:rPr>
          <w:rFonts w:ascii="Times New Roman" w:hAnsi="Times New Roman" w:cs="Times New Roman"/>
          <w:b/>
          <w:sz w:val="24"/>
          <w:szCs w:val="24"/>
        </w:rPr>
        <w:t xml:space="preserve"> класса должны:</w:t>
      </w:r>
    </w:p>
    <w:p w:rsidR="00B10122" w:rsidRPr="00977D44" w:rsidRDefault="00B10122" w:rsidP="00B1012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 / понимать:</w:t>
      </w:r>
    </w:p>
    <w:p w:rsidR="00B10122" w:rsidRPr="00977D44" w:rsidRDefault="00B10122" w:rsidP="00B10122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виды и жанры искусства; </w:t>
      </w:r>
    </w:p>
    <w:p w:rsidR="00B10122" w:rsidRPr="00977D44" w:rsidRDefault="00B10122" w:rsidP="00B10122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изученные направления и стили мировой художественной культуры; </w:t>
      </w:r>
    </w:p>
    <w:p w:rsidR="00B10122" w:rsidRPr="00977D44" w:rsidRDefault="00B10122" w:rsidP="00B10122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шедевры мировой художественной культуры; </w:t>
      </w:r>
    </w:p>
    <w:p w:rsidR="00B10122" w:rsidRPr="00977D44" w:rsidRDefault="00B10122" w:rsidP="00B10122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языка различных видов искусства. </w:t>
      </w:r>
    </w:p>
    <w:p w:rsidR="00B10122" w:rsidRPr="00977D44" w:rsidRDefault="00B10122" w:rsidP="00B1012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B10122" w:rsidRPr="00977D44" w:rsidRDefault="00B10122" w:rsidP="00B1012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>узнавать изученные произведения и соотносить их с определенной эпохой, стилем, направлением;</w:t>
      </w:r>
    </w:p>
    <w:p w:rsidR="00B10122" w:rsidRPr="00977D44" w:rsidRDefault="00B10122" w:rsidP="00B1012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стилевые и сюжетные связи между произведениями разных видов искусства; </w:t>
      </w:r>
    </w:p>
    <w:p w:rsidR="00B10122" w:rsidRPr="00977D44" w:rsidRDefault="00B10122" w:rsidP="00B1012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>пользоваться различными источниками информации о мировой художественной культуре;</w:t>
      </w:r>
    </w:p>
    <w:p w:rsidR="00B10122" w:rsidRPr="00977D44" w:rsidRDefault="00B10122" w:rsidP="00B1012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>выполнять учебные и творческие задания (доклады, сообщения);</w:t>
      </w:r>
    </w:p>
    <w:p w:rsidR="00B10122" w:rsidRPr="00977D44" w:rsidRDefault="00B10122" w:rsidP="00B1012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</w:t>
      </w:r>
      <w:proofErr w:type="spellStart"/>
      <w:r w:rsidRPr="00977D44">
        <w:rPr>
          <w:rFonts w:ascii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 ресурсы и компьютерные технологии для оформления творческих работ.</w:t>
      </w:r>
    </w:p>
    <w:p w:rsidR="00B10122" w:rsidRPr="00977D44" w:rsidRDefault="00B10122" w:rsidP="00B1012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977D44">
        <w:rPr>
          <w:rFonts w:ascii="Times New Roman" w:hAnsi="Times New Roman" w:cs="Times New Roman"/>
          <w:b/>
          <w:i/>
          <w:color w:val="000000"/>
          <w:sz w:val="24"/>
          <w:szCs w:val="24"/>
        </w:rPr>
        <w:t>для</w:t>
      </w:r>
      <w:proofErr w:type="gramEnd"/>
      <w:r w:rsidRPr="00977D4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B10122" w:rsidRPr="00977D44" w:rsidRDefault="00B10122" w:rsidP="00B10122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выбора путей своего культурного развития; </w:t>
      </w:r>
    </w:p>
    <w:p w:rsidR="00B10122" w:rsidRPr="00977D44" w:rsidRDefault="00B10122" w:rsidP="00B10122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>организации личного и коллективного досуга;</w:t>
      </w:r>
    </w:p>
    <w:p w:rsidR="00B10122" w:rsidRPr="00977D44" w:rsidRDefault="00B10122" w:rsidP="00B10122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 xml:space="preserve">выражения собственного суждения о произведениях классики и современного искусства; </w:t>
      </w:r>
    </w:p>
    <w:p w:rsidR="00B10122" w:rsidRPr="00977D44" w:rsidRDefault="00B10122" w:rsidP="00B10122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D44">
        <w:rPr>
          <w:rFonts w:ascii="Times New Roman" w:hAnsi="Times New Roman" w:cs="Times New Roman"/>
          <w:color w:val="000000"/>
          <w:sz w:val="24"/>
          <w:szCs w:val="24"/>
        </w:rPr>
        <w:t>попыток самостоятельного художественного творчества.</w:t>
      </w:r>
    </w:p>
    <w:p w:rsidR="00B10122" w:rsidRPr="00977D44" w:rsidRDefault="00B10122" w:rsidP="00B1012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  <w:rPr>
          <w:b/>
          <w:sz w:val="32"/>
          <w:szCs w:val="32"/>
        </w:rPr>
      </w:pPr>
    </w:p>
    <w:p w:rsidR="00B10122" w:rsidRDefault="00B10122" w:rsidP="00B10122">
      <w:pPr>
        <w:jc w:val="center"/>
      </w:pPr>
    </w:p>
    <w:p w:rsidR="00B10122" w:rsidRDefault="00B10122" w:rsidP="00B10122">
      <w:pPr>
        <w:jc w:val="center"/>
      </w:pPr>
    </w:p>
    <w:p w:rsidR="00B10122" w:rsidRDefault="00B10122" w:rsidP="00B10122">
      <w:pPr>
        <w:jc w:val="center"/>
      </w:pPr>
    </w:p>
    <w:p w:rsidR="00B10122" w:rsidRDefault="00B10122" w:rsidP="00B10122">
      <w:pPr>
        <w:jc w:val="center"/>
      </w:pPr>
    </w:p>
    <w:p w:rsidR="00B10122" w:rsidRDefault="00B10122" w:rsidP="00B10122">
      <w:pPr>
        <w:jc w:val="center"/>
      </w:pPr>
    </w:p>
    <w:p w:rsidR="00B10122" w:rsidRDefault="00B10122" w:rsidP="00B10122">
      <w:pPr>
        <w:jc w:val="center"/>
      </w:pPr>
    </w:p>
    <w:p w:rsidR="00716BDC" w:rsidRDefault="00716BDC" w:rsidP="00B10122">
      <w:pPr>
        <w:jc w:val="center"/>
      </w:pPr>
    </w:p>
    <w:p w:rsidR="00B10122" w:rsidRPr="00E2418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184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оценки знаний, умений и навыков обучающихся</w:t>
      </w:r>
    </w:p>
    <w:p w:rsidR="00B10122" w:rsidRPr="00E2418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  <w:r w:rsidRPr="00977D44">
        <w:rPr>
          <w:rFonts w:ascii="Times New Roman" w:hAnsi="Times New Roman" w:cs="Times New Roman"/>
          <w:b/>
          <w:sz w:val="24"/>
          <w:szCs w:val="24"/>
        </w:rPr>
        <w:t>Устный ответ: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>1. Умение лаконично и четко изложить суть работы за отведенное время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>(12-15 минут).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>2. Умение использовать в сообщении наглядный иллюстративный материал, демонстрируя навыки анализа произведений искусства.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>3. Умение ответить на вопросы, демонстрируя понимание материала, заинтересованность в нем и свободное владение им.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977D44">
        <w:rPr>
          <w:rFonts w:ascii="Times New Roman" w:hAnsi="Times New Roman" w:cs="Times New Roman"/>
          <w:b/>
          <w:sz w:val="24"/>
          <w:szCs w:val="24"/>
        </w:rPr>
        <w:t>«5»</w:t>
      </w:r>
      <w:r w:rsidRPr="00977D44">
        <w:rPr>
          <w:rFonts w:ascii="Times New Roman" w:hAnsi="Times New Roman" w:cs="Times New Roman"/>
          <w:sz w:val="24"/>
          <w:szCs w:val="24"/>
        </w:rPr>
        <w:t xml:space="preserve"> ставится при соблюдении всех перечисленных условий, а также при незначительном нарушении одного из условий.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977D44">
        <w:rPr>
          <w:rFonts w:ascii="Times New Roman" w:hAnsi="Times New Roman" w:cs="Times New Roman"/>
          <w:b/>
          <w:sz w:val="24"/>
          <w:szCs w:val="24"/>
        </w:rPr>
        <w:t>«4»</w:t>
      </w:r>
      <w:r w:rsidRPr="00977D44">
        <w:rPr>
          <w:rFonts w:ascii="Times New Roman" w:hAnsi="Times New Roman" w:cs="Times New Roman"/>
          <w:sz w:val="24"/>
          <w:szCs w:val="24"/>
        </w:rPr>
        <w:t xml:space="preserve">  ставится, если перечисленные условия соблюдены почти полностью, т.е. допущено частичное нарушение не более 1-2 условий.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977D44">
        <w:rPr>
          <w:rFonts w:ascii="Times New Roman" w:hAnsi="Times New Roman" w:cs="Times New Roman"/>
          <w:b/>
          <w:sz w:val="24"/>
          <w:szCs w:val="24"/>
        </w:rPr>
        <w:t>«3»</w:t>
      </w:r>
      <w:r w:rsidRPr="00977D44">
        <w:rPr>
          <w:rFonts w:ascii="Times New Roman" w:hAnsi="Times New Roman" w:cs="Times New Roman"/>
          <w:sz w:val="24"/>
          <w:szCs w:val="24"/>
        </w:rPr>
        <w:t xml:space="preserve"> ставится, если допущено частичное нарушение 3-4 условий или полностью не </w:t>
      </w:r>
      <w:proofErr w:type="gramStart"/>
      <w:r w:rsidRPr="00977D44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977D44">
        <w:rPr>
          <w:rFonts w:ascii="Times New Roman" w:hAnsi="Times New Roman" w:cs="Times New Roman"/>
          <w:sz w:val="24"/>
          <w:szCs w:val="24"/>
        </w:rPr>
        <w:t xml:space="preserve"> хотя бы одно из них.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977D44">
        <w:rPr>
          <w:rFonts w:ascii="Times New Roman" w:hAnsi="Times New Roman" w:cs="Times New Roman"/>
          <w:b/>
          <w:sz w:val="24"/>
          <w:szCs w:val="24"/>
        </w:rPr>
        <w:t>«2»</w:t>
      </w:r>
      <w:r w:rsidRPr="00977D44">
        <w:rPr>
          <w:rFonts w:ascii="Times New Roman" w:hAnsi="Times New Roman" w:cs="Times New Roman"/>
          <w:sz w:val="24"/>
          <w:szCs w:val="24"/>
        </w:rPr>
        <w:t xml:space="preserve"> ставится, если перечисленные условия не соблюдены полностью.</w:t>
      </w:r>
    </w:p>
    <w:p w:rsidR="00B10122" w:rsidRPr="00977D4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22" w:rsidRPr="00977D4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D44">
        <w:rPr>
          <w:rFonts w:ascii="Times New Roman" w:hAnsi="Times New Roman" w:cs="Times New Roman"/>
          <w:b/>
          <w:sz w:val="24"/>
          <w:szCs w:val="24"/>
        </w:rPr>
        <w:t>Тестирование</w:t>
      </w:r>
    </w:p>
    <w:p w:rsidR="00B10122" w:rsidRPr="00977D4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      Тест должен быть кратким и нести только самую основную информацию. Кроме основы тест имеет так называемые </w:t>
      </w:r>
      <w:proofErr w:type="spellStart"/>
      <w:r w:rsidRPr="00977D44">
        <w:rPr>
          <w:rFonts w:ascii="Times New Roman" w:hAnsi="Times New Roman" w:cs="Times New Roman"/>
          <w:sz w:val="24"/>
          <w:szCs w:val="24"/>
        </w:rPr>
        <w:t>дистраторы</w:t>
      </w:r>
      <w:proofErr w:type="spellEnd"/>
      <w:r w:rsidRPr="00977D44">
        <w:rPr>
          <w:rFonts w:ascii="Times New Roman" w:hAnsi="Times New Roman" w:cs="Times New Roman"/>
          <w:sz w:val="24"/>
          <w:szCs w:val="24"/>
        </w:rPr>
        <w:t xml:space="preserve"> или варианты ответов.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7D44">
        <w:rPr>
          <w:rFonts w:ascii="Times New Roman" w:hAnsi="Times New Roman" w:cs="Times New Roman"/>
          <w:sz w:val="24"/>
          <w:szCs w:val="24"/>
        </w:rPr>
        <w:t>Дистраторов</w:t>
      </w:r>
      <w:proofErr w:type="spellEnd"/>
      <w:r w:rsidRPr="00977D44">
        <w:rPr>
          <w:rFonts w:ascii="Times New Roman" w:hAnsi="Times New Roman" w:cs="Times New Roman"/>
          <w:sz w:val="24"/>
          <w:szCs w:val="24"/>
        </w:rPr>
        <w:t xml:space="preserve"> должно быть четыре (а, </w:t>
      </w:r>
      <w:proofErr w:type="gramStart"/>
      <w:r w:rsidRPr="00977D4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77D44">
        <w:rPr>
          <w:rFonts w:ascii="Times New Roman" w:hAnsi="Times New Roman" w:cs="Times New Roman"/>
          <w:sz w:val="24"/>
          <w:szCs w:val="24"/>
        </w:rPr>
        <w:t xml:space="preserve">, в, с). Если вариантов будет меньше, то возрастет вероятность угадывания; если – </w:t>
      </w:r>
      <w:proofErr w:type="gramStart"/>
      <w:r w:rsidRPr="00977D44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977D44">
        <w:rPr>
          <w:rFonts w:ascii="Times New Roman" w:hAnsi="Times New Roman" w:cs="Times New Roman"/>
          <w:sz w:val="24"/>
          <w:szCs w:val="24"/>
        </w:rPr>
        <w:t xml:space="preserve"> то усложняется работа с текстом.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      Очень важно, чтобы тест действительно выполнял свою основную функцию – служить инструментом для оценки реальных знаний.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      Практика показала, что тесты должны содержать не менее 10 и не более 50 вопросов.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      Система  </w:t>
      </w:r>
      <w:proofErr w:type="spellStart"/>
      <w:r w:rsidRPr="00977D44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7D44">
        <w:rPr>
          <w:rFonts w:ascii="Times New Roman" w:hAnsi="Times New Roman" w:cs="Times New Roman"/>
          <w:sz w:val="24"/>
          <w:szCs w:val="24"/>
        </w:rPr>
        <w:t xml:space="preserve"> бала (оценки) должна быть гибкой:</w:t>
      </w: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  <w:r w:rsidRPr="00977D44">
        <w:rPr>
          <w:rFonts w:ascii="Times New Roman" w:hAnsi="Times New Roman" w:cs="Times New Roman"/>
          <w:b/>
          <w:sz w:val="24"/>
          <w:szCs w:val="24"/>
        </w:rPr>
        <w:t>за 90% и более – оценка «отлично»;</w:t>
      </w: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  <w:r w:rsidRPr="00977D44">
        <w:rPr>
          <w:rFonts w:ascii="Times New Roman" w:hAnsi="Times New Roman" w:cs="Times New Roman"/>
          <w:b/>
          <w:sz w:val="24"/>
          <w:szCs w:val="24"/>
        </w:rPr>
        <w:t>от 75% до 90% - «хорошо»;</w:t>
      </w: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  <w:r w:rsidRPr="00977D44">
        <w:rPr>
          <w:rFonts w:ascii="Times New Roman" w:hAnsi="Times New Roman" w:cs="Times New Roman"/>
          <w:b/>
          <w:sz w:val="24"/>
          <w:szCs w:val="24"/>
        </w:rPr>
        <w:t>от 50% до 75% - «удовлетворительно».</w:t>
      </w: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</w:p>
    <w:p w:rsidR="00B10122" w:rsidRPr="00977D4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D44">
        <w:rPr>
          <w:rFonts w:ascii="Times New Roman" w:hAnsi="Times New Roman" w:cs="Times New Roman"/>
          <w:b/>
          <w:sz w:val="24"/>
          <w:szCs w:val="24"/>
        </w:rPr>
        <w:t>Оценка рефератов</w:t>
      </w:r>
    </w:p>
    <w:p w:rsidR="00B10122" w:rsidRPr="00977D44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>Реферат оценивается по следующим критериям: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>1. Соблюдение требований к его оформлению.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>2. Необходимость и достаточность для раскрытия темы, приведенной в тексте реферата информации.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3. Умение </w:t>
      </w:r>
      <w:proofErr w:type="gramStart"/>
      <w:r w:rsidRPr="00977D4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7D44">
        <w:rPr>
          <w:rFonts w:ascii="Times New Roman" w:hAnsi="Times New Roman" w:cs="Times New Roman"/>
          <w:sz w:val="24"/>
          <w:szCs w:val="24"/>
        </w:rPr>
        <w:t xml:space="preserve"> свободно излагать основные идеи, отраженные в реферате.</w:t>
      </w: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977D44">
        <w:rPr>
          <w:rFonts w:ascii="Times New Roman" w:hAnsi="Times New Roman" w:cs="Times New Roman"/>
          <w:sz w:val="24"/>
          <w:szCs w:val="24"/>
        </w:rPr>
        <w:t xml:space="preserve">4. Способность </w:t>
      </w:r>
      <w:proofErr w:type="gramStart"/>
      <w:r w:rsidRPr="00977D4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7D44">
        <w:rPr>
          <w:rFonts w:ascii="Times New Roman" w:hAnsi="Times New Roman" w:cs="Times New Roman"/>
          <w:sz w:val="24"/>
          <w:szCs w:val="24"/>
        </w:rPr>
        <w:t xml:space="preserve"> понять суть задаваемых вопросов и сформулировать точные ответы на них.</w:t>
      </w:r>
    </w:p>
    <w:p w:rsidR="00B10122" w:rsidRDefault="00B10122" w:rsidP="00B101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sz w:val="24"/>
          <w:szCs w:val="24"/>
        </w:rPr>
      </w:pPr>
    </w:p>
    <w:p w:rsidR="00B10122" w:rsidRPr="00FF7D28" w:rsidRDefault="00B10122" w:rsidP="00B10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D28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B10122" w:rsidRPr="00977D44" w:rsidRDefault="00B10122" w:rsidP="00B1012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122" w:rsidRPr="00305C36" w:rsidRDefault="00B10122" w:rsidP="00B10122">
      <w:pPr>
        <w:rPr>
          <w:rFonts w:ascii="Times New Roman" w:hAnsi="Times New Roman" w:cs="Times New Roman"/>
          <w:bCs/>
          <w:sz w:val="24"/>
          <w:szCs w:val="24"/>
        </w:rPr>
      </w:pPr>
      <w:r w:rsidRPr="00305C36">
        <w:rPr>
          <w:rFonts w:ascii="Times New Roman" w:hAnsi="Times New Roman" w:cs="Times New Roman"/>
          <w:bCs/>
          <w:sz w:val="24"/>
          <w:szCs w:val="24"/>
        </w:rPr>
        <w:t>1. Компьютер.</w:t>
      </w:r>
    </w:p>
    <w:p w:rsidR="00B10122" w:rsidRPr="00305C36" w:rsidRDefault="00B10122" w:rsidP="00B10122">
      <w:pPr>
        <w:rPr>
          <w:rFonts w:ascii="Times New Roman" w:hAnsi="Times New Roman" w:cs="Times New Roman"/>
          <w:bCs/>
          <w:sz w:val="24"/>
          <w:szCs w:val="24"/>
        </w:rPr>
      </w:pPr>
      <w:r w:rsidRPr="00305C36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305C36">
        <w:rPr>
          <w:rFonts w:ascii="Times New Roman" w:hAnsi="Times New Roman" w:cs="Times New Roman"/>
          <w:bCs/>
          <w:sz w:val="24"/>
          <w:szCs w:val="24"/>
        </w:rPr>
        <w:t>Мультимедийный</w:t>
      </w:r>
      <w:proofErr w:type="spellEnd"/>
      <w:r w:rsidRPr="00305C36">
        <w:rPr>
          <w:rFonts w:ascii="Times New Roman" w:hAnsi="Times New Roman" w:cs="Times New Roman"/>
          <w:bCs/>
          <w:sz w:val="24"/>
          <w:szCs w:val="24"/>
        </w:rPr>
        <w:t xml:space="preserve"> проектор.</w:t>
      </w:r>
    </w:p>
    <w:p w:rsidR="00B10122" w:rsidRPr="00305C36" w:rsidRDefault="00B10122" w:rsidP="00B10122">
      <w:pPr>
        <w:rPr>
          <w:rFonts w:ascii="Times New Roman" w:hAnsi="Times New Roman" w:cs="Times New Roman"/>
          <w:sz w:val="24"/>
          <w:szCs w:val="24"/>
        </w:rPr>
      </w:pPr>
      <w:r w:rsidRPr="00305C36">
        <w:rPr>
          <w:rFonts w:ascii="Times New Roman" w:hAnsi="Times New Roman" w:cs="Times New Roman"/>
          <w:bCs/>
          <w:sz w:val="24"/>
          <w:szCs w:val="24"/>
        </w:rPr>
        <w:t>3. Экран.</w:t>
      </w:r>
    </w:p>
    <w:p w:rsidR="00B10122" w:rsidRPr="00977D44" w:rsidRDefault="00B10122" w:rsidP="00B1012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122" w:rsidRPr="00977D44" w:rsidRDefault="00B10122" w:rsidP="00B1012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</w:p>
    <w:p w:rsidR="00B10122" w:rsidRPr="00977D44" w:rsidRDefault="00B10122" w:rsidP="00B10122">
      <w:pPr>
        <w:rPr>
          <w:rFonts w:ascii="Times New Roman" w:hAnsi="Times New Roman" w:cs="Times New Roman"/>
          <w:b/>
          <w:sz w:val="24"/>
          <w:szCs w:val="24"/>
        </w:rPr>
      </w:pPr>
    </w:p>
    <w:p w:rsidR="00B10122" w:rsidRPr="00A83570" w:rsidRDefault="007B1469" w:rsidP="00B1012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B10122" w:rsidRPr="00A83570">
        <w:rPr>
          <w:rFonts w:ascii="Times New Roman" w:hAnsi="Times New Roman" w:cs="Times New Roman"/>
          <w:b/>
          <w:sz w:val="24"/>
          <w:szCs w:val="24"/>
        </w:rPr>
        <w:t xml:space="preserve">алендарно-тематическое планирование </w:t>
      </w:r>
    </w:p>
    <w:p w:rsidR="00B10122" w:rsidRDefault="00B10122" w:rsidP="00B1012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мировой художественной культуре (11</w:t>
      </w:r>
      <w:r w:rsidR="00EC0817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83570">
        <w:rPr>
          <w:rFonts w:ascii="Times New Roman" w:hAnsi="Times New Roman" w:cs="Times New Roman"/>
          <w:b/>
          <w:sz w:val="24"/>
          <w:szCs w:val="24"/>
        </w:rPr>
        <w:t>, 34 часа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10122" w:rsidRDefault="00B10122" w:rsidP="00B10122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2835"/>
        <w:gridCol w:w="3119"/>
        <w:gridCol w:w="1275"/>
        <w:gridCol w:w="1525"/>
      </w:tblGrid>
      <w:tr w:rsidR="00B10122" w:rsidTr="00BA4FF1">
        <w:trPr>
          <w:trHeight w:val="150"/>
        </w:trPr>
        <w:tc>
          <w:tcPr>
            <w:tcW w:w="817" w:type="dxa"/>
            <w:vMerge w:val="restart"/>
          </w:tcPr>
          <w:p w:rsidR="00B10122" w:rsidRPr="001B3434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B10122" w:rsidRPr="001B3434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vMerge w:val="restart"/>
          </w:tcPr>
          <w:p w:rsidR="00B10122" w:rsidRPr="001B3434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proofErr w:type="gramEnd"/>
          </w:p>
          <w:p w:rsidR="00B10122" w:rsidRPr="001B3434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анятия, контроля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B10122" w:rsidRPr="001B3434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10122" w:rsidTr="00BA4FF1">
        <w:trPr>
          <w:trHeight w:val="120"/>
        </w:trPr>
        <w:tc>
          <w:tcPr>
            <w:tcW w:w="817" w:type="dxa"/>
            <w:vMerge/>
          </w:tcPr>
          <w:p w:rsidR="00B10122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0122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0122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10122" w:rsidRPr="001B3434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B10122" w:rsidRPr="001B3434" w:rsidRDefault="00B10122" w:rsidP="00BA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B10122" w:rsidRPr="00EF2B50" w:rsidTr="00BA4FF1">
        <w:tc>
          <w:tcPr>
            <w:tcW w:w="9571" w:type="dxa"/>
            <w:gridSpan w:val="5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B50">
              <w:rPr>
                <w:rFonts w:ascii="Times New Roman" w:hAnsi="Times New Roman"/>
                <w:b/>
              </w:rPr>
              <w:t xml:space="preserve">ХУДОЖЕСТВЕННАЯ КУЛЬТУРА XVII-XVIII ВВ.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(12 ч.</w:t>
            </w:r>
            <w:r w:rsidRPr="00EF2B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Стилевое многообразие искусства XVII – XVIII вв.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Искусство маньеризма.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Архитектура барокко. 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барокко. 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Классицизм в архитектуре Западной Европы.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Шедевры классицизма в архитектуре России.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Изобразительное искусство классицизма и рококо.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Реалистическая живопись Голландии.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Русский портрет XVIII </w:t>
            </w:r>
            <w:proofErr w:type="gramStart"/>
            <w:r w:rsidRPr="00EF2B5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F2B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Театральное искусство XVII – XVIII вв.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9571" w:type="dxa"/>
            <w:gridSpan w:val="5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ХУДОЖЕСТВЕННАЯ КУЛЬТУРА  XIX ВЕКА</w:t>
            </w:r>
            <w:r w:rsidRPr="00EF2B50">
              <w:rPr>
                <w:rFonts w:ascii="Times New Roman" w:hAnsi="Times New Roman"/>
                <w:b/>
              </w:rPr>
              <w:t xml:space="preserve"> </w:t>
            </w:r>
            <w:r w:rsidRPr="00EF2B50">
              <w:rPr>
                <w:rFonts w:ascii="Times New Roman" w:hAnsi="Times New Roman"/>
                <w:b/>
                <w:sz w:val="24"/>
                <w:szCs w:val="24"/>
              </w:rPr>
              <w:t>(9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Феникс романтизма. 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</w:t>
            </w:r>
            <w:r>
              <w:rPr>
                <w:rFonts w:ascii="Times New Roman" w:hAnsi="Times New Roman"/>
                <w:sz w:val="24"/>
                <w:szCs w:val="24"/>
              </w:rPr>
              <w:t>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Изобразительное искусство романтизма.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Реализм – художественный стиль эпохи.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Изобразительное искусство реализма.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«Живописцы счастья» (художники </w:t>
            </w:r>
            <w:r>
              <w:rPr>
                <w:rFonts w:ascii="Times New Roman" w:hAnsi="Times New Roman"/>
                <w:sz w:val="24"/>
                <w:szCs w:val="24"/>
              </w:rPr>
              <w:t>импрессион</w:t>
            </w:r>
            <w:r w:rsidRPr="00EF2B50">
              <w:rPr>
                <w:rFonts w:ascii="Times New Roman" w:hAnsi="Times New Roman"/>
                <w:sz w:val="24"/>
                <w:szCs w:val="24"/>
              </w:rPr>
              <w:t>изма).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Русская музыкальная культура.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Устный опрос.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Пути развития западноевропейского театра.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Русский драматический театр.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9571" w:type="dxa"/>
            <w:gridSpan w:val="5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50">
              <w:rPr>
                <w:rFonts w:ascii="Times New Roman" w:hAnsi="Times New Roman"/>
                <w:b/>
              </w:rPr>
              <w:t>ХУДОЖЕСТВЕННАЯ КУЛЬТУРА XX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(13 ч.</w:t>
            </w:r>
            <w:r w:rsidRPr="00EF2B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Искусство символизма.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Триумф модернизма.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275" w:type="dxa"/>
          </w:tcPr>
          <w:p w:rsidR="00B10122" w:rsidRPr="00C60C1A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Архитектура: от модерна до конструктивизма.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Зарубежная музыка XX </w:t>
            </w:r>
            <w:proofErr w:type="gramStart"/>
            <w:r w:rsidRPr="00EF2B5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F2B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EF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Русская музыка XX столетия.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Зарубежный театр XX столетия.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Русский театр XX века.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Становление и расцвет зарубежного кинематографа.</w:t>
            </w:r>
          </w:p>
        </w:tc>
        <w:tc>
          <w:tcPr>
            <w:tcW w:w="3119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B10122" w:rsidRPr="00C60C1A" w:rsidRDefault="00EC0817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Становление и расцвет зарубежного кинематографа.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122" w:rsidRPr="00C60C1A" w:rsidRDefault="00CC7581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Шедевры отечественного кино.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B10122" w:rsidRPr="00C60C1A" w:rsidRDefault="00CC7581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122" w:rsidRPr="00EF2B50" w:rsidTr="00BA4FF1">
        <w:tc>
          <w:tcPr>
            <w:tcW w:w="817" w:type="dxa"/>
          </w:tcPr>
          <w:p w:rsidR="00B10122" w:rsidRPr="00EF2B50" w:rsidRDefault="00B10122" w:rsidP="00BA4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10122" w:rsidRPr="00EF2B50" w:rsidRDefault="00B10122" w:rsidP="00BA4F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275" w:type="dxa"/>
          </w:tcPr>
          <w:p w:rsidR="00B10122" w:rsidRPr="00C60C1A" w:rsidRDefault="00CC7581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0122" w:rsidRPr="00C60C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5" w:type="dxa"/>
          </w:tcPr>
          <w:p w:rsidR="00B10122" w:rsidRPr="00EF2B50" w:rsidRDefault="00B10122" w:rsidP="00BA4FF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0122" w:rsidRPr="00EF2B50" w:rsidRDefault="00B10122" w:rsidP="00B10122">
      <w:pPr>
        <w:rPr>
          <w:sz w:val="24"/>
          <w:szCs w:val="24"/>
        </w:rPr>
      </w:pPr>
    </w:p>
    <w:p w:rsidR="00B10122" w:rsidRDefault="00B10122" w:rsidP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CC7581" w:rsidRDefault="00CC7581"/>
    <w:p w:rsidR="00B10122" w:rsidRDefault="00B10122"/>
    <w:p w:rsidR="00CC7581" w:rsidRPr="00A83570" w:rsidRDefault="00CC7581" w:rsidP="00CC7581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Pr="00A83570">
        <w:rPr>
          <w:rFonts w:ascii="Times New Roman" w:hAnsi="Times New Roman" w:cs="Times New Roman"/>
          <w:b/>
          <w:sz w:val="24"/>
          <w:szCs w:val="24"/>
        </w:rPr>
        <w:t xml:space="preserve">алендарно-тематическое планирование </w:t>
      </w:r>
    </w:p>
    <w:p w:rsidR="00CC7581" w:rsidRDefault="00CC7581" w:rsidP="00CC7581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мировой художественной культуре (11 «Б» класс</w:t>
      </w:r>
      <w:r w:rsidRPr="00A83570">
        <w:rPr>
          <w:rFonts w:ascii="Times New Roman" w:hAnsi="Times New Roman" w:cs="Times New Roman"/>
          <w:b/>
          <w:sz w:val="24"/>
          <w:szCs w:val="24"/>
        </w:rPr>
        <w:t>, 34 часа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C7581" w:rsidRDefault="00CC7581" w:rsidP="00CC7581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2835"/>
        <w:gridCol w:w="3119"/>
        <w:gridCol w:w="1275"/>
        <w:gridCol w:w="1525"/>
      </w:tblGrid>
      <w:tr w:rsidR="00CC7581" w:rsidTr="001A023E">
        <w:trPr>
          <w:trHeight w:val="150"/>
        </w:trPr>
        <w:tc>
          <w:tcPr>
            <w:tcW w:w="817" w:type="dxa"/>
            <w:vMerge w:val="restart"/>
          </w:tcPr>
          <w:p w:rsidR="00CC7581" w:rsidRPr="001B3434" w:rsidRDefault="00CC7581" w:rsidP="001A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CC7581" w:rsidRPr="001B3434" w:rsidRDefault="00CC7581" w:rsidP="001A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vMerge w:val="restart"/>
          </w:tcPr>
          <w:p w:rsidR="00CC7581" w:rsidRPr="001B3434" w:rsidRDefault="00CC7581" w:rsidP="001A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proofErr w:type="gramEnd"/>
          </w:p>
          <w:p w:rsidR="00CC7581" w:rsidRPr="001B3434" w:rsidRDefault="00CC7581" w:rsidP="001A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анятия, контроля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CC7581" w:rsidRPr="001B3434" w:rsidRDefault="00CC7581" w:rsidP="001A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C7581" w:rsidTr="001A023E">
        <w:trPr>
          <w:trHeight w:val="120"/>
        </w:trPr>
        <w:tc>
          <w:tcPr>
            <w:tcW w:w="817" w:type="dxa"/>
            <w:vMerge/>
          </w:tcPr>
          <w:p w:rsidR="00CC7581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C7581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C7581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C7581" w:rsidRPr="001B3434" w:rsidRDefault="00CC7581" w:rsidP="001A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B3434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C7581" w:rsidRPr="001B3434" w:rsidRDefault="00CC7581" w:rsidP="001A0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CC7581" w:rsidRPr="00EF2B50" w:rsidTr="001A023E">
        <w:tc>
          <w:tcPr>
            <w:tcW w:w="9571" w:type="dxa"/>
            <w:gridSpan w:val="5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B50">
              <w:rPr>
                <w:rFonts w:ascii="Times New Roman" w:hAnsi="Times New Roman"/>
                <w:b/>
              </w:rPr>
              <w:t xml:space="preserve">ХУДОЖЕСТВЕННАЯ КУЛЬТУРА XVII-XVIII ВВ.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(12 ч.</w:t>
            </w:r>
            <w:r w:rsidRPr="00EF2B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Стилевое многообразие искусства XVII – XVIII вв.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Искусство маньеризма.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Архитектура барокко. 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барокко. 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Классицизм в архитектуре Западной Европы.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Шедевры классицизма в архитектуре России.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Изобразительное искусство классицизма и рококо.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Реалистическая живопись Голландии.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Фронтальный опрос 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Русский портрет XVIII </w:t>
            </w:r>
            <w:proofErr w:type="gramStart"/>
            <w:r w:rsidRPr="00EF2B5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F2B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Музыкальная культура барокко.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Композиторы Венской классической школы.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Театральное искусство XVII – XVIII вв.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9571" w:type="dxa"/>
            <w:gridSpan w:val="5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ХУДОЖЕСТВЕННАЯ КУЛЬТУРА  XIX ВЕКА</w:t>
            </w:r>
            <w:r w:rsidRPr="00EF2B50">
              <w:rPr>
                <w:rFonts w:ascii="Times New Roman" w:hAnsi="Times New Roman"/>
                <w:b/>
              </w:rPr>
              <w:t xml:space="preserve"> </w:t>
            </w:r>
            <w:r w:rsidRPr="00EF2B50">
              <w:rPr>
                <w:rFonts w:ascii="Times New Roman" w:hAnsi="Times New Roman"/>
                <w:b/>
                <w:sz w:val="24"/>
                <w:szCs w:val="24"/>
              </w:rPr>
              <w:t>(9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Феникс романтизма. 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</w:t>
            </w:r>
            <w:r>
              <w:rPr>
                <w:rFonts w:ascii="Times New Roman" w:hAnsi="Times New Roman"/>
                <w:sz w:val="24"/>
                <w:szCs w:val="24"/>
              </w:rPr>
              <w:t>рос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Изобразительное искусство романтизма.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Реализм – художественный стиль эпохи.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Изобразительное искусство реализма.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«Живописцы счастья» (художники </w:t>
            </w:r>
            <w:r>
              <w:rPr>
                <w:rFonts w:ascii="Times New Roman" w:hAnsi="Times New Roman"/>
                <w:sz w:val="24"/>
                <w:szCs w:val="24"/>
              </w:rPr>
              <w:t>импрессион</w:t>
            </w:r>
            <w:r w:rsidRPr="00EF2B50">
              <w:rPr>
                <w:rFonts w:ascii="Times New Roman" w:hAnsi="Times New Roman"/>
                <w:sz w:val="24"/>
                <w:szCs w:val="24"/>
              </w:rPr>
              <w:t>изма).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Многообразие стилей зарубежной музыки.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Русская музыкальная культура.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Устный опрос.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Пути развития западноевропейского театра.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Русский драматический театр.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9571" w:type="dxa"/>
            <w:gridSpan w:val="5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B50">
              <w:rPr>
                <w:rFonts w:ascii="Times New Roman" w:hAnsi="Times New Roman"/>
                <w:b/>
              </w:rPr>
              <w:t>ХУДОЖЕСТВЕННАЯ КУЛЬТУРА XX ВЕКА</w:t>
            </w:r>
            <w:r w:rsidR="00EB1922">
              <w:rPr>
                <w:rFonts w:ascii="Times New Roman" w:hAnsi="Times New Roman"/>
                <w:b/>
                <w:sz w:val="24"/>
                <w:szCs w:val="24"/>
              </w:rPr>
              <w:t xml:space="preserve"> (12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  <w:r w:rsidRPr="00EF2B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Искусство символизма.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Триумф модернизма.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275" w:type="dxa"/>
          </w:tcPr>
          <w:p w:rsidR="00CC7581" w:rsidRPr="00C60C1A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0C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Архитектура: от модерна до конструктивизма.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Стили и направления зарубежного изобразительного искусства.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Беседа. Ответы на вопросы.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 xml:space="preserve">Зарубежная музыка XX </w:t>
            </w:r>
            <w:proofErr w:type="gramStart"/>
            <w:r w:rsidRPr="00EF2B5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F2B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EF2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Мастера русского авангарда.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Русская музыка XX столетия.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Зарубежный театр XX столетия.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Русский театр XX века.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Становление и расцвет зарубежного кинематографа.</w:t>
            </w:r>
          </w:p>
        </w:tc>
        <w:tc>
          <w:tcPr>
            <w:tcW w:w="3119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Становление и расцвет зарубежного кинематографа.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581" w:rsidRPr="00EF2B50" w:rsidTr="001A023E">
        <w:tc>
          <w:tcPr>
            <w:tcW w:w="817" w:type="dxa"/>
          </w:tcPr>
          <w:p w:rsidR="00CC7581" w:rsidRPr="00EF2B50" w:rsidRDefault="00CC7581" w:rsidP="001A0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 w:rsidRPr="00EF2B50">
              <w:rPr>
                <w:rFonts w:ascii="Times New Roman" w:hAnsi="Times New Roman"/>
                <w:sz w:val="24"/>
                <w:szCs w:val="24"/>
              </w:rPr>
              <w:t>Шедевры отечественного кино.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C7581" w:rsidRPr="00EF2B50" w:rsidRDefault="00CC7581" w:rsidP="001A0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275" w:type="dxa"/>
          </w:tcPr>
          <w:p w:rsidR="00CC7581" w:rsidRPr="00C60C1A" w:rsidRDefault="00EB1922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C7581" w:rsidRPr="00C60C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5" w:type="dxa"/>
          </w:tcPr>
          <w:p w:rsidR="00CC7581" w:rsidRPr="00EF2B50" w:rsidRDefault="00CC7581" w:rsidP="001A023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7581" w:rsidRDefault="00CC7581" w:rsidP="00CC7581"/>
    <w:p w:rsidR="00CC7581" w:rsidRDefault="00CC7581" w:rsidP="00CC7581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/>
    <w:p w:rsidR="00B10122" w:rsidRDefault="00B10122" w:rsidP="00B10122">
      <w:pPr>
        <w:jc w:val="center"/>
      </w:pPr>
    </w:p>
    <w:sectPr w:rsidR="00B10122" w:rsidSect="0089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6B9"/>
    <w:multiLevelType w:val="multilevel"/>
    <w:tmpl w:val="ACF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90847"/>
    <w:multiLevelType w:val="multilevel"/>
    <w:tmpl w:val="60FE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232C3"/>
    <w:multiLevelType w:val="multilevel"/>
    <w:tmpl w:val="5C1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122"/>
    <w:rsid w:val="00126089"/>
    <w:rsid w:val="0022545E"/>
    <w:rsid w:val="0033461B"/>
    <w:rsid w:val="00716BDC"/>
    <w:rsid w:val="007B1469"/>
    <w:rsid w:val="008962BB"/>
    <w:rsid w:val="0090292E"/>
    <w:rsid w:val="00AE05B5"/>
    <w:rsid w:val="00B10122"/>
    <w:rsid w:val="00C141DA"/>
    <w:rsid w:val="00C33D17"/>
    <w:rsid w:val="00CC7581"/>
    <w:rsid w:val="00EB1922"/>
    <w:rsid w:val="00EC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1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B10122"/>
    <w:rPr>
      <w:b/>
      <w:bCs/>
    </w:rPr>
  </w:style>
  <w:style w:type="character" w:customStyle="1" w:styleId="apple-style-span">
    <w:name w:val="apple-style-span"/>
    <w:basedOn w:val="a0"/>
    <w:rsid w:val="00B10122"/>
  </w:style>
  <w:style w:type="paragraph" w:customStyle="1" w:styleId="1">
    <w:name w:val="Без интервала1"/>
    <w:rsid w:val="00B101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1012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B10122"/>
  </w:style>
  <w:style w:type="character" w:customStyle="1" w:styleId="c60">
    <w:name w:val="c60"/>
    <w:basedOn w:val="a0"/>
    <w:rsid w:val="00B10122"/>
  </w:style>
  <w:style w:type="character" w:customStyle="1" w:styleId="c13">
    <w:name w:val="c13"/>
    <w:basedOn w:val="a0"/>
    <w:rsid w:val="00B10122"/>
  </w:style>
  <w:style w:type="character" w:customStyle="1" w:styleId="c37">
    <w:name w:val="c37"/>
    <w:basedOn w:val="a0"/>
    <w:rsid w:val="00B10122"/>
  </w:style>
  <w:style w:type="character" w:customStyle="1" w:styleId="c33">
    <w:name w:val="c33"/>
    <w:basedOn w:val="a0"/>
    <w:rsid w:val="00B10122"/>
  </w:style>
  <w:style w:type="paragraph" w:customStyle="1" w:styleId="c22">
    <w:name w:val="c22"/>
    <w:basedOn w:val="a"/>
    <w:rsid w:val="00B101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10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2267</Words>
  <Characters>12927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Ученик12</cp:lastModifiedBy>
  <cp:revision>8</cp:revision>
  <cp:lastPrinted>2019-11-16T10:17:00Z</cp:lastPrinted>
  <dcterms:created xsi:type="dcterms:W3CDTF">2018-10-11T07:20:00Z</dcterms:created>
  <dcterms:modified xsi:type="dcterms:W3CDTF">2019-11-16T10:19:00Z</dcterms:modified>
</cp:coreProperties>
</file>