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16B" w:rsidRPr="003D5744" w:rsidRDefault="0096116B" w:rsidP="0096116B">
      <w:pPr>
        <w:rPr>
          <w:b/>
          <w:i/>
          <w:color w:val="FF0000"/>
          <w:sz w:val="28"/>
        </w:rPr>
      </w:pPr>
      <w:r>
        <w:rPr>
          <w:b/>
          <w:i/>
          <w:color w:val="FF0000"/>
          <w:sz w:val="28"/>
        </w:rPr>
        <w:t xml:space="preserve">                                               </w:t>
      </w:r>
      <w:r w:rsidRPr="003D5744">
        <w:rPr>
          <w:b/>
          <w:i/>
          <w:color w:val="FF0000"/>
          <w:sz w:val="28"/>
        </w:rPr>
        <w:t xml:space="preserve"> Муниципальное бюджетное  общеобразовательное учреждение</w:t>
      </w:r>
    </w:p>
    <w:p w:rsidR="0096116B" w:rsidRPr="003D5744" w:rsidRDefault="0096116B" w:rsidP="0096116B">
      <w:pPr>
        <w:rPr>
          <w:b/>
          <w:i/>
          <w:color w:val="FF0000"/>
          <w:sz w:val="28"/>
        </w:rPr>
      </w:pPr>
      <w:r w:rsidRPr="003D5744">
        <w:rPr>
          <w:b/>
          <w:i/>
          <w:color w:val="FF0000"/>
          <w:sz w:val="28"/>
        </w:rPr>
        <w:t xml:space="preserve">           </w:t>
      </w:r>
      <w:r>
        <w:rPr>
          <w:b/>
          <w:i/>
          <w:color w:val="FF0000"/>
          <w:sz w:val="28"/>
        </w:rPr>
        <w:t xml:space="preserve">                                             </w:t>
      </w:r>
      <w:r w:rsidRPr="003D5744">
        <w:rPr>
          <w:b/>
          <w:i/>
          <w:color w:val="FF0000"/>
          <w:sz w:val="28"/>
        </w:rPr>
        <w:t xml:space="preserve">    «Дружбинская средняя общеобразовательная школа»</w:t>
      </w:r>
    </w:p>
    <w:p w:rsidR="0096116B" w:rsidRDefault="0096116B" w:rsidP="0096116B">
      <w:pPr>
        <w:rPr>
          <w:b/>
          <w:i/>
          <w:sz w:val="28"/>
        </w:rPr>
      </w:pPr>
    </w:p>
    <w:p w:rsidR="0096116B" w:rsidRDefault="0096116B" w:rsidP="0096116B">
      <w:pPr>
        <w:rPr>
          <w:b/>
          <w:i/>
          <w:sz w:val="28"/>
        </w:rPr>
      </w:pPr>
    </w:p>
    <w:p w:rsidR="0096116B" w:rsidRPr="00196B1B" w:rsidRDefault="0096116B" w:rsidP="0096116B">
      <w:pPr>
        <w:rPr>
          <w:b/>
          <w:i/>
          <w:sz w:val="28"/>
        </w:rPr>
      </w:pPr>
      <w:r w:rsidRPr="00196B1B">
        <w:rPr>
          <w:b/>
          <w:i/>
          <w:sz w:val="28"/>
        </w:rPr>
        <w:t xml:space="preserve">«Утверждаю»                                  </w:t>
      </w:r>
      <w:r>
        <w:rPr>
          <w:b/>
          <w:i/>
          <w:sz w:val="28"/>
        </w:rPr>
        <w:t xml:space="preserve">                                                                                                  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«Согласовано»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 </w:t>
      </w:r>
      <w:r w:rsidRPr="00196B1B">
        <w:rPr>
          <w:b/>
          <w:i/>
          <w:sz w:val="28"/>
        </w:rPr>
        <w:t xml:space="preserve">                                                                                   </w:t>
      </w:r>
      <w:r>
        <w:rPr>
          <w:b/>
          <w:i/>
          <w:sz w:val="28"/>
        </w:rPr>
        <w:t xml:space="preserve">                                                                                                            </w:t>
      </w:r>
      <w:r w:rsidRPr="00196B1B">
        <w:rPr>
          <w:b/>
          <w:i/>
          <w:sz w:val="28"/>
        </w:rPr>
        <w:t xml:space="preserve">Директор школы                         </w:t>
      </w:r>
      <w:r>
        <w:rPr>
          <w:b/>
          <w:i/>
          <w:sz w:val="28"/>
        </w:rPr>
        <w:t xml:space="preserve">                                                                                            зам.директора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по уч.части</w:t>
      </w:r>
      <w:r w:rsidRPr="00196B1B">
        <w:rPr>
          <w:b/>
          <w:i/>
          <w:sz w:val="28"/>
        </w:rPr>
        <w:t xml:space="preserve">                                                                   </w:t>
      </w:r>
      <w:r>
        <w:rPr>
          <w:b/>
          <w:i/>
          <w:sz w:val="28"/>
        </w:rPr>
        <w:t xml:space="preserve">           </w:t>
      </w:r>
    </w:p>
    <w:p w:rsidR="0096116B" w:rsidRPr="00196B1B" w:rsidRDefault="0096116B" w:rsidP="0096116B">
      <w:pPr>
        <w:rPr>
          <w:b/>
          <w:i/>
          <w:sz w:val="28"/>
        </w:rPr>
      </w:pPr>
      <w:r>
        <w:rPr>
          <w:b/>
          <w:i/>
          <w:sz w:val="28"/>
        </w:rPr>
        <w:t>___________</w:t>
      </w:r>
      <w:r w:rsidRPr="00196B1B">
        <w:rPr>
          <w:b/>
          <w:i/>
          <w:sz w:val="28"/>
        </w:rPr>
        <w:t xml:space="preserve">Гасаналиев И.Г.             </w:t>
      </w:r>
      <w:r>
        <w:rPr>
          <w:b/>
          <w:i/>
          <w:sz w:val="28"/>
        </w:rPr>
        <w:t xml:space="preserve">                                                                                    </w:t>
      </w:r>
      <w:r w:rsidRPr="00196B1B">
        <w:rPr>
          <w:b/>
          <w:i/>
          <w:sz w:val="28"/>
        </w:rPr>
        <w:t xml:space="preserve">  </w:t>
      </w:r>
      <w:r>
        <w:rPr>
          <w:b/>
          <w:i/>
          <w:sz w:val="28"/>
        </w:rPr>
        <w:t>__________Ибрагимов Р.Г</w:t>
      </w:r>
      <w:r w:rsidRPr="00196B1B">
        <w:rPr>
          <w:b/>
          <w:i/>
          <w:sz w:val="28"/>
        </w:rPr>
        <w:t xml:space="preserve">                   </w:t>
      </w:r>
      <w:r>
        <w:rPr>
          <w:b/>
          <w:i/>
          <w:sz w:val="28"/>
        </w:rPr>
        <w:t xml:space="preserve">             </w:t>
      </w:r>
    </w:p>
    <w:p w:rsidR="0096116B" w:rsidRDefault="0096116B" w:rsidP="0096116B">
      <w:pPr>
        <w:rPr>
          <w:b/>
          <w:i/>
          <w:sz w:val="28"/>
        </w:rPr>
      </w:pPr>
      <w:r>
        <w:rPr>
          <w:b/>
          <w:i/>
          <w:sz w:val="28"/>
        </w:rPr>
        <w:t>«______»_____________2020</w:t>
      </w:r>
      <w:r w:rsidRPr="00196B1B">
        <w:rPr>
          <w:b/>
          <w:i/>
          <w:sz w:val="28"/>
        </w:rPr>
        <w:t xml:space="preserve">г         </w:t>
      </w:r>
      <w:r>
        <w:rPr>
          <w:b/>
          <w:i/>
          <w:sz w:val="28"/>
        </w:rPr>
        <w:t xml:space="preserve">                                                                                  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«_____»_______________2020г</w:t>
      </w:r>
      <w:r w:rsidRPr="00196B1B">
        <w:rPr>
          <w:b/>
          <w:i/>
          <w:sz w:val="28"/>
        </w:rPr>
        <w:t xml:space="preserve">                                                           </w:t>
      </w:r>
      <w:r>
        <w:rPr>
          <w:b/>
          <w:i/>
          <w:sz w:val="28"/>
        </w:rPr>
        <w:t xml:space="preserve">  </w:t>
      </w:r>
    </w:p>
    <w:p w:rsidR="0096116B" w:rsidRDefault="0096116B" w:rsidP="0096116B">
      <w:pPr>
        <w:rPr>
          <w:b/>
          <w:i/>
          <w:sz w:val="28"/>
        </w:rPr>
      </w:pPr>
    </w:p>
    <w:p w:rsidR="0096116B" w:rsidRDefault="0096116B" w:rsidP="0096116B">
      <w:pPr>
        <w:rPr>
          <w:b/>
          <w:i/>
          <w:sz w:val="32"/>
        </w:rPr>
      </w:pPr>
      <w:r w:rsidRPr="003D5744">
        <w:rPr>
          <w:b/>
          <w:i/>
          <w:sz w:val="32"/>
        </w:rPr>
        <w:t xml:space="preserve">    </w:t>
      </w:r>
      <w:r>
        <w:rPr>
          <w:b/>
          <w:i/>
          <w:sz w:val="32"/>
        </w:rPr>
        <w:t xml:space="preserve">                     </w:t>
      </w:r>
    </w:p>
    <w:p w:rsidR="0096116B" w:rsidRPr="00492921" w:rsidRDefault="0096116B" w:rsidP="0096116B">
      <w:pPr>
        <w:rPr>
          <w:b/>
          <w:i/>
          <w:sz w:val="56"/>
        </w:rPr>
      </w:pPr>
      <w:r w:rsidRPr="00492921">
        <w:rPr>
          <w:b/>
          <w:i/>
          <w:sz w:val="28"/>
        </w:rPr>
        <w:t xml:space="preserve">             </w:t>
      </w:r>
      <w:r>
        <w:rPr>
          <w:b/>
          <w:i/>
          <w:sz w:val="28"/>
        </w:rPr>
        <w:t xml:space="preserve">                                                </w:t>
      </w:r>
      <w:r w:rsidRPr="00492921">
        <w:rPr>
          <w:b/>
          <w:i/>
          <w:sz w:val="56"/>
        </w:rPr>
        <w:t xml:space="preserve"> Рабочая программа    </w:t>
      </w:r>
    </w:p>
    <w:p w:rsidR="0096116B" w:rsidRDefault="0096116B" w:rsidP="0096116B">
      <w:pPr>
        <w:rPr>
          <w:b/>
          <w:i/>
          <w:sz w:val="56"/>
        </w:rPr>
      </w:pPr>
      <w:r w:rsidRPr="00492921">
        <w:rPr>
          <w:b/>
          <w:i/>
          <w:sz w:val="56"/>
        </w:rPr>
        <w:t xml:space="preserve">   по   </w:t>
      </w:r>
      <w:r>
        <w:rPr>
          <w:b/>
          <w:i/>
          <w:sz w:val="56"/>
        </w:rPr>
        <w:t>русскому  языку</w:t>
      </w:r>
      <w:r w:rsidRPr="00492921">
        <w:rPr>
          <w:b/>
          <w:i/>
          <w:sz w:val="56"/>
        </w:rPr>
        <w:t xml:space="preserve">  для </w:t>
      </w:r>
      <w:r>
        <w:rPr>
          <w:b/>
          <w:i/>
          <w:sz w:val="56"/>
        </w:rPr>
        <w:t>8 класса за 2020-2021 год</w:t>
      </w:r>
    </w:p>
    <w:p w:rsidR="0096116B" w:rsidRDefault="0096116B" w:rsidP="0096116B">
      <w:pPr>
        <w:rPr>
          <w:b/>
          <w:i/>
          <w:sz w:val="56"/>
        </w:rPr>
      </w:pPr>
    </w:p>
    <w:p w:rsidR="0096116B" w:rsidRPr="00492921" w:rsidRDefault="0096116B" w:rsidP="0096116B">
      <w:pPr>
        <w:rPr>
          <w:b/>
          <w:i/>
          <w:sz w:val="56"/>
        </w:rPr>
      </w:pPr>
      <w:r>
        <w:rPr>
          <w:b/>
          <w:i/>
          <w:color w:val="FF0000"/>
          <w:sz w:val="36"/>
        </w:rPr>
        <w:t xml:space="preserve">                                                                                                     Учитель: Курбанова М.Б</w:t>
      </w:r>
    </w:p>
    <w:p w:rsidR="0096116B" w:rsidRDefault="008F72B8" w:rsidP="008F72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96116B" w:rsidRDefault="0096116B" w:rsidP="008F72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72B8" w:rsidRPr="008F72B8" w:rsidRDefault="008F72B8" w:rsidP="008F72B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bookmarkEnd w:id="0"/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РАБОЧАЯ ПРОГРАММА</w:t>
      </w:r>
    </w:p>
    <w:p w:rsidR="008F72B8" w:rsidRPr="008F72B8" w:rsidRDefault="008F72B8" w:rsidP="008F72B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</w:t>
      </w:r>
    </w:p>
    <w:p w:rsidR="008F72B8" w:rsidRPr="008F72B8" w:rsidRDefault="008F72B8" w:rsidP="008F72B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ЛИТЕРАТУРА</w:t>
      </w:r>
    </w:p>
    <w:p w:rsidR="008F72B8" w:rsidRPr="008F72B8" w:rsidRDefault="008F72B8" w:rsidP="008F72B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2020--2021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8F72B8" w:rsidRPr="008F72B8" w:rsidRDefault="008F72B8" w:rsidP="008F72B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F72B8" w:rsidRPr="008F72B8" w:rsidRDefault="008F72B8" w:rsidP="008F72B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Курбанова.М.Б</w:t>
      </w:r>
    </w:p>
    <w:p w:rsidR="008F72B8" w:rsidRPr="008F72B8" w:rsidRDefault="008F72B8" w:rsidP="008F72B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Класс: 8</w:t>
      </w:r>
    </w:p>
    <w:p w:rsidR="008F72B8" w:rsidRPr="008F72B8" w:rsidRDefault="008F72B8" w:rsidP="008F72B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часов в год: 68</w:t>
      </w:r>
    </w:p>
    <w:p w:rsidR="008F72B8" w:rsidRPr="008F72B8" w:rsidRDefault="008F72B8" w:rsidP="008F72B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часов в неделю: 2</w:t>
      </w:r>
    </w:p>
    <w:p w:rsidR="008F72B8" w:rsidRPr="008F72B8" w:rsidRDefault="008F72B8" w:rsidP="008F72B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                                                              </w:t>
      </w:r>
    </w:p>
    <w:p w:rsidR="008F72B8" w:rsidRPr="008F72B8" w:rsidRDefault="008F72B8" w:rsidP="008F72B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основе: 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1897; авторской программы по литературе для 5-9 классов (авт.-сост. Г.С. Меркин. Рабочая программа ориентирована на учебник «Литература: учебник для 8 класса общеобразовательных организаций: в 2 ч. / авт.-сост. Г.С. Меркин. – 5-е изд. – М.: ООО «Русское слово - учебник», 2018. Программа рассчитана на 68 часов (34 недели, 2 часа в неделю).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 изучения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предмета «Литература» в 8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является создание условий для  формирования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поставленной цели необходимо </w:t>
      </w: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следующих задач: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создание условий для развития интеллектуальных и творческих способностей учащихся, необходимых для успешной социализации и самореализации личности;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330" w:hanging="33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20" w:right="20"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основании требований ФГОС в содержании тематического планирования предполагается реализовать </w:t>
      </w: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компетентностный, личностно ориентированный, деятельностный подходы.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Компетентностный подход</w:t>
      </w:r>
      <w:r w:rsidRPr="008F72B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созданию тематического планирования обеспечивает взаимосвязанное развитие и совершенствование ключевых, общепредметных и предметных компетенций.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Личностная ориентация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образовательного процесса выявляет приоритет воспитательных и развивающих целей обучения. Способность учащихся понимать причины и логику развития литературных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гуманитарной культуры школьников, их приобщению к ценностям национальной и мировой культуры,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Деятельностный подход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Это поможет ученику адаптироваться в мире, где объем информации растет, где социальная и профессиональная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 подход к делу, искать нестандартные способы решения проблем, от готовности к конструктивному взаимодействию с людьми. Также </w:t>
      </w: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системно-деятельностный подход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предполагает 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 разнообразие индивидуальных образовательных траекторий и индивидуальное развитие каждого обучающегося, в том числе одаренных детей, детей-инвалидов и детей с ограниченными возможностями здоровья.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Курс литературы опирается на следующие </w:t>
      </w: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виды деятельности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по освоению содержания художественных произведений и теоретико-литературных понятий: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осознанное, творческое чтение художественных произведений разных жанров;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выразительное чтение художественного текста;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различные виды пересказа (подробный, краткий, выборочный, с элементами комментария, с творческим заданием);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ответы на вопросы, раскрывающие знание и понимание текста произведения;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заучивание наизусть стихотворных текстов;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анализ и интерпретацию произведения;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составление планов по произведениям;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написание сочинений по литературным произведениям и на основе жизненных впечатлений;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целенаправленный поиск информации на основе знания ее источников и умения работать с ними;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индивидуальную и коллективную проектную деятельность.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tbl>
      <w:tblPr>
        <w:tblW w:w="12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2895"/>
        <w:gridCol w:w="1398"/>
        <w:gridCol w:w="1603"/>
        <w:gridCol w:w="1613"/>
        <w:gridCol w:w="1898"/>
        <w:gridCol w:w="2043"/>
      </w:tblGrid>
      <w:tr w:rsidR="008F72B8" w:rsidRPr="008F72B8" w:rsidTr="008F72B8"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 на изучение раздела</w:t>
            </w:r>
          </w:p>
        </w:tc>
        <w:tc>
          <w:tcPr>
            <w:tcW w:w="8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 кол-во часов, отведённых на практическую часть и контроль</w:t>
            </w:r>
          </w:p>
        </w:tc>
      </w:tr>
      <w:tr w:rsidR="008F72B8" w:rsidRPr="008F72B8" w:rsidTr="008F72B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Лабор. раб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Практ. раб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Сочинения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Контр. раб</w:t>
            </w:r>
          </w:p>
        </w:tc>
      </w:tr>
      <w:tr w:rsidR="008F72B8" w:rsidRPr="008F72B8" w:rsidTr="008F72B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2B8" w:rsidRPr="008F72B8" w:rsidTr="008F72B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устного народного творчества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2B8" w:rsidRPr="008F72B8" w:rsidTr="008F72B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2B8" w:rsidRPr="008F72B8" w:rsidTr="008F72B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XVIII века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2B8" w:rsidRPr="008F72B8" w:rsidTr="008F72B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XIX века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2B8" w:rsidRPr="008F72B8" w:rsidTr="008F72B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ХХ века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2B8" w:rsidRPr="008F72B8" w:rsidTr="008F72B8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F72B8" w:rsidRPr="008F72B8" w:rsidTr="008F72B8">
        <w:tc>
          <w:tcPr>
            <w:tcW w:w="43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итог.контр.раб</w:t>
            </w:r>
          </w:p>
        </w:tc>
      </w:tr>
    </w:tbl>
    <w:p w:rsidR="008F72B8" w:rsidRPr="008F72B8" w:rsidRDefault="008F72B8" w:rsidP="008F72B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Calibri" w:eastAsia="Times New Roman" w:hAnsi="Calibri" w:cs="Times New Roman"/>
          <w:b/>
          <w:bCs/>
          <w:color w:val="000000"/>
          <w:u w:val="single"/>
          <w:lang w:eastAsia="ru-RU"/>
        </w:rPr>
        <w:t>Личностные результаты</w:t>
      </w:r>
      <w:r w:rsidRPr="008F72B8">
        <w:rPr>
          <w:rFonts w:ascii="Calibri" w:eastAsia="Times New Roman" w:hAnsi="Calibri" w:cs="Times New Roman"/>
          <w:b/>
          <w:bCs/>
          <w:color w:val="000000"/>
          <w:lang w:eastAsia="ru-RU"/>
        </w:rPr>
        <w:t>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идентифицировать себя с принадлежностью к народу, стране, государству;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интерес и уважительно относиться  к культуре и истории своего народа, страны;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чувствовать красоту и выразительность речи, будет стремиться к совершенствованию собственной речи;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познавательный интерес к чтению, сформируется потребность в чтении;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основные нравственно-эстетические понятия;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выражать положительное отношение к процессу познания.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самовыражаться через слово;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F72B8">
        <w:rPr>
          <w:rFonts w:ascii="Times" w:eastAsia="Times New Roman" w:hAnsi="Times" w:cs="Times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8F72B8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понимать определяющую роль родной литературы в развитии интеллектуальных, творческих способностей и моральных качеств личности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свои и чужие поступки;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</w:t>
      </w:r>
      <w:r w:rsidRPr="008F72B8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анализировать и характеризовать эмоциональные состояния и чувства окружающих, строить свои взаимоотношения с их учетом</w:t>
      </w:r>
      <w:r w:rsidRPr="008F72B8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Calibri" w:eastAsia="Times New Roman" w:hAnsi="Calibri" w:cs="Times New Roman"/>
          <w:b/>
          <w:bCs/>
          <w:color w:val="000000"/>
          <w:u w:val="single"/>
          <w:lang w:eastAsia="ru-RU"/>
        </w:rPr>
        <w:t>Метапредметные результаты</w:t>
      </w:r>
      <w:r w:rsidRPr="008F72B8">
        <w:rPr>
          <w:rFonts w:ascii="Calibri" w:eastAsia="Times New Roman" w:hAnsi="Calibri" w:cs="Times New Roman"/>
          <w:b/>
          <w:bCs/>
          <w:color w:val="000000"/>
          <w:lang w:eastAsia="ru-RU"/>
        </w:rPr>
        <w:t>:</w:t>
      </w:r>
    </w:p>
    <w:p w:rsidR="008F72B8" w:rsidRPr="008F72B8" w:rsidRDefault="008F72B8" w:rsidP="008F72B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Calibri" w:eastAsia="Times New Roman" w:hAnsi="Calibri" w:cs="Times New Roman"/>
          <w:color w:val="000000"/>
          <w:lang w:eastAsia="ru-RU"/>
        </w:rPr>
        <w:t>                </w:t>
      </w:r>
      <w:r w:rsidRPr="008F72B8">
        <w:rPr>
          <w:rFonts w:ascii="Calibri" w:eastAsia="Times New Roman" w:hAnsi="Calibri" w:cs="Times New Roman"/>
          <w:color w:val="000000"/>
          <w:u w:val="single"/>
          <w:lang w:eastAsia="ru-RU"/>
        </w:rPr>
        <w:t>Регулятивные УУД: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формулировать проблему (тему) и цели урока;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удерживать цель деятельности до получения её результата.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анализировать условия и пути достижения цели;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составлять план решения учебной проблемы;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работать по плану, сверяя свои действия с целью, прогнозировать, корректировать свою деятельность;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ставить новые учебные цели задачи;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8F72B8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выделять альтернативные способы достижения цели</w:t>
      </w:r>
      <w:r w:rsidRPr="008F72B8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диалоге с учителем вырабатывать критерии оценки и   определять степень успешности своей работы и работы других в соответствии с этими критериями.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1368" w:firstLine="4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8F72B8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пользоваться знаками, символами, таблицами, схемами, приведенными в учебной литературе;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поиск нужной информации в учебнике и учебных пособиях (в том числе в виде иллюстраций, схем, таблиц);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перерабатывать и преобразовывать информацию из одной формы в другую (составлять план, таблицу, схему);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разными видами чтения: изучающим, просмотровым, ознакомительным;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излагать содержание прочитанного (прослушанного) текста подробно, сжато, выборочно;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заданный вопрос, в соответствии с ним строить ответ в устной форме;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изучаемом круге явлений;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Calibri" w:eastAsia="Times New Roman" w:hAnsi="Calibri" w:cs="Times New Roman"/>
          <w:color w:val="000000"/>
          <w:lang w:eastAsia="ru-RU"/>
        </w:rPr>
        <w:t>- </w:t>
      </w:r>
      <w:r w:rsidRPr="008F72B8">
        <w:rPr>
          <w:rFonts w:ascii="Calibri" w:eastAsia="Times New Roman" w:hAnsi="Calibri" w:cs="Times New Roman"/>
          <w:color w:val="000000"/>
          <w:shd w:val="clear" w:color="auto" w:fill="FFFFFF"/>
          <w:lang w:eastAsia="ru-RU"/>
        </w:rPr>
        <w:t>анализировать изучаемые объекты с выделением существенных и несущественных признаков;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8F72B8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проводить сравнение, классификацию изученных объектов по самостоятельно выделенным основаниям (критериям) при указании количества групп;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(выделять ряд объектов по заданному признаку).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8F72B8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выделять информацию из сообщений разных видов в соответствии с учебной задачей;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на возможное разнообразие способов решения учебной задачи;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первоначальному умению смыслового восприятия текста;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аналогии между изучаемым материалом и собственным опытом.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Ученик научится: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8F72B8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устанавливать и вырабатывать разные точки зрения</w:t>
      </w:r>
      <w:r w:rsidRPr="008F72B8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высказывать и аргументировать свою точку зрения;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выступать перед аудиторией сверстников с сообщениями;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договариваться и приходить к общему решению в совместной деятельности;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задавать вопросы;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разные мнения и интересы.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8F72B8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брать на себя инициативу в организации совместного действия (деловое лидерство)</w:t>
      </w:r>
      <w:r w:rsidRPr="008F72B8">
        <w:rPr>
          <w:rFonts w:ascii="Times" w:eastAsia="Times New Roman" w:hAnsi="Times" w:cs="Times"/>
          <w:color w:val="000000"/>
          <w:sz w:val="24"/>
          <w:szCs w:val="24"/>
          <w:lang w:eastAsia="ru-RU"/>
        </w:rPr>
        <w:t>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и координировать отличные от собственных позиции людей, пытаться принимать иную точку зрения, быть готовым корректировать свою точку зрения;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8F72B8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уметь осуществлять взаимный контроль и оказывать в сотрудничестве необходимую взаимопомощь;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важность коммуникативных умений в жизни человека.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Calibri" w:eastAsia="Times New Roman" w:hAnsi="Calibri" w:cs="Times New Roman"/>
          <w:b/>
          <w:bCs/>
          <w:color w:val="000000"/>
          <w:u w:val="single"/>
          <w:lang w:eastAsia="ru-RU"/>
        </w:rPr>
        <w:t>Предметные результаты</w:t>
      </w:r>
      <w:r w:rsidRPr="008F72B8">
        <w:rPr>
          <w:rFonts w:ascii="Calibri" w:eastAsia="Times New Roman" w:hAnsi="Calibri" w:cs="Times New Roman"/>
          <w:b/>
          <w:bCs/>
          <w:color w:val="000000"/>
          <w:lang w:eastAsia="ru-RU"/>
        </w:rPr>
        <w:t>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0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70" w:hanging="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видеть черты русского национального характера в героях басен;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малые фольклорные жанры;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70" w:hanging="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целенаправленно использовать малые фольклорные жанры в своих устных и письменных высказываниях;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с помощью пословицы жизненную/вымышленную ситуацию;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770" w:hanging="1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выразительно читать тексты древнерусской литературы, соблюдая соответствующий интонационный рисунок;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пересказывать тексты, чётко выделяя сюжетные линии, не пропуская значимых композиционных элементов, используя в своей речи характерные художественные приёмы;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 воспринимать художественное произведение в единстве формы и содержания;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1368" w:firstLine="4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к пословицам, поговоркам, фольклорным образам в различных ситуациях речевого общения;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8F72B8" w:rsidRPr="008F72B8" w:rsidRDefault="008F72B8" w:rsidP="008F72B8">
      <w:pPr>
        <w:shd w:val="clear" w:color="auto" w:fill="FFFFFF"/>
        <w:spacing w:after="0" w:line="240" w:lineRule="auto"/>
        <w:ind w:left="6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53403D" w:rsidRDefault="0053403D" w:rsidP="008F72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72B8" w:rsidRDefault="008F72B8" w:rsidP="008F72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72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53403D" w:rsidRDefault="0053403D" w:rsidP="008F72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403D" w:rsidRPr="008F72B8" w:rsidRDefault="0053403D" w:rsidP="008F72B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3423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1428"/>
        <w:gridCol w:w="2287"/>
        <w:gridCol w:w="2152"/>
        <w:gridCol w:w="1926"/>
        <w:gridCol w:w="2189"/>
        <w:gridCol w:w="2145"/>
        <w:gridCol w:w="2083"/>
      </w:tblGrid>
      <w:tr w:rsidR="008F72B8" w:rsidRPr="008F72B8" w:rsidTr="0053403D">
        <w:trPr>
          <w:trHeight w:val="256"/>
        </w:trPr>
        <w:tc>
          <w:tcPr>
            <w:tcW w:w="4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3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65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3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Виды/формы контроля</w:t>
            </w:r>
          </w:p>
        </w:tc>
      </w:tr>
      <w:tr w:rsidR="008F72B8" w:rsidRPr="008F72B8" w:rsidTr="0053403D">
        <w:trPr>
          <w:trHeight w:val="25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Художественная литература и история.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Урок-лекция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определять понятия, создавать обобщения.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8F72B8" w:rsidRPr="008F72B8" w:rsidTr="0053403D">
        <w:trPr>
          <w:trHeight w:val="290"/>
        </w:trPr>
        <w:tc>
          <w:tcPr>
            <w:tcW w:w="13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УСТНОГО НАРОДНОГО ТВОРЧЕСТВА (2 ч.)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исторические песни. «Иван Грозный молится по сыне».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смыслового чтения.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Песни о Степане Разине. «Разин и девка-астраханка». Солдатские песни. «Солдаты освобождают Смоленск».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пересказывать прозаические произведения или их отрывки с использованием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образных средств русского языка.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умения строить логическое рассуждение,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личностного выбора.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Индивидуальный опрос</w:t>
            </w:r>
          </w:p>
        </w:tc>
      </w:tr>
      <w:tr w:rsidR="008F72B8" w:rsidRPr="008F72B8" w:rsidTr="0053403D">
        <w:tc>
          <w:tcPr>
            <w:tcW w:w="13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ИЗ ДРЕВНЕРУССКОЙ ЛИТЕРАТУРЫ (4 ч.)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темы литературы Древней Руси. Жанр жития. «Житие Сергия Радонежского».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«Житие Сергия Радонежского». Тема добра и зла в произведениях древнерусской литературы.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этнической принадлежности, знание истории, языка,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 своего народа, своего края.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«Житие Александра Невского» (фрагменты). Благочестие, доброта и мудрость.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РР. Сочинение о значительном событии в стиле древнерусской литературы.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определять понятия, создавать обобщения.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8F72B8" w:rsidRPr="008F72B8" w:rsidTr="0053403D">
        <w:tc>
          <w:tcPr>
            <w:tcW w:w="13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РУССКОЙ ЛИТЕРАТУРЫ XVIII ВЕКА (4 ч.)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поэта и власти, поэта и поэзии в стихотворении Г.Р. Державина «Памятник».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соотносить свои действия с планируемыми результатами, осуществлять контроль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своей деятельности.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Сентиментализм в русской литературе. Н.М. Карамзин «Бедная Лиза».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осознанного, уважительного и доброжелательного отношения к другому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«естественный» и человек «цивилизованный» в повести «Бедная Лиза».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осознанного, уважительного и доброжелательного отношения к другому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РР. «Сочинение «Картины природы и их роль в повести Карамзина»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выразительных средств языка, понимание их роли в раскрытии идейно-художественного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определять понятия, создавать обобщения.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8F72B8" w:rsidRPr="008F72B8" w:rsidTr="0053403D">
        <w:tc>
          <w:tcPr>
            <w:tcW w:w="13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РУССКОЙ ЛИТЕРАТУРЫ XIX ВЕКА (32 ч.)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Романтизм в русской литературе. В.А. Жуковский «Лесной царь»,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«Невыразимое» (отрывок).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умения понимать и формулировать тему, идею,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самостоятельно определять цели обучения, ставить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формулировать задачи.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эстетического сознания через освоение художественного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наследия народов России и мира.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темы произведений К.Ф. Рылеева. «Иван Сусанин».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образно-выразительных средств думы «Смерть Ермака».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Урок-путешествие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русского слова в его эстетической функции, роли изобразительно-выразительных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языковых средств в создании художественных образов литературных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лицейской дружбы в творчестве А.С. Пушкина. «19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октября»,  «И.И. Пущину». «Бесы».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умения понимать и формулировать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навыков владения основами самоконтроля,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самооценки, принятия решений.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морального сознания и компетентности в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решении моральных проблем на основе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личностного выбора.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Сообщение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история романа «Капитанская дочка».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Гринёв и Швабрин. Проблема долга и чести.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определять понятия, создавать обобщения.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личностного выбора.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«Старинные» люди в романе.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умения характеризовать героев произведения и/или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навыков смыслового чтения.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Пугачёва.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Урок-лекция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авторской позиции и своё отношение к ней.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этнической принадлежности, знание истории, языка,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 своего народа, своего края.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Историческая правда и художественный вымысел в повести.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писателя к событиям и героям.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Урок-семинар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РР. Сочинение «Гринёв и Швабрин»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 и Кавказ. Творческая история поэмы «Мцыри».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Мцыри в поэме Лермонтова.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выразительных средств языка, понимание их роли в раскрытии идейно-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художественного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умения определять понятия, создавать обобщения.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личностного выбора.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РР. Сочинение «Чем мне близок герой поэмы Лермонтова?»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драматургии. Творческая история пьесы Н.В. Гоголя «Ревизор».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Сценическая история пьесы «Ревизор»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навыков смыслового чтения.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нравственных чувств и нравственного поведения, осознанного и ответственного отношения к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собственным поступкам.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Русское чиновничество в сатирическом изображении Гоголя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владения основами самоконтроля, самооценки, принятия решений.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Разоблачение пошлости, чинопочитания, взяточничества, лживости и авантюризма, равнодушного отношения к служебному долгу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личностного выбора.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конфликт пьесы и способы его разрешения.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авторской позиции и своё отношение к ней.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осознанного, уважительного и доброжелательного отношения к другому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РР. Рецензия на спектакль.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Сочинение-рецензия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Возвышенное и трагическое в изображении жизни и судьбы героев повести И.С. Тургенева «Ася».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смыслового чтения.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Аси: любовь, нежность, верность, противоречивость характера.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РР. Сочинение «Образ главной </w:t>
            </w: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героини повести «Ася».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речи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умения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осознанно использовать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речевые средства в соответствии с задачей коммуникации,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ответственного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отношения к учению, готовности и способности к саморазвитию и самообразованию.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Сочинение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Некрасов «Внимая ужасам войны», «Зелёный шум».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выразительных средств языка, понимание их роли в раскрытии идейно-художественного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задачи. Умение самостоятельно определять цели обучения, ставить и формулировать задачи.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Фет «Зреет рожь над жаркой нивой…», «Целый мир от красоты…», «Учись у них – у дуба, у берёзы…».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выражения своих чувств,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мыслей и потребностей.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 Островский. Творческая история пьесы «Снегурочка».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владения основами самоконтроля, самооценки, принятия решений.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осознанного, уважительного и доброжелательного отношения к другому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Сходства и различия пьесы со сказкой. Фольклорные истоки.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Автобиографическая трилогия Л.Н. Толстого. «Отрочество».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соотносить свои действия с планируемыми результатами, осуществлять контроль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своей деятельности.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значения семьи в жизни человека и общества.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мотивы рассказа «После бала».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смыслового чтения.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осознанного, уважительного и доброжелательного отношения к другому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личности в борьбе против жестокости и произвола.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художественные приёмы в рассказе «После бала».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выразительных средств языка, понимание их роли в раскрытии идейно-художественного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личностного выбора.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РР. Сочинение «Жизненный выбор в рассказе «После бала».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8F72B8" w:rsidRPr="008F72B8" w:rsidTr="0053403D">
        <w:tc>
          <w:tcPr>
            <w:tcW w:w="13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РУССКОЙ ЛИТЕРАТУРЫ ХХ ВЕКА (16 ч.)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писатели ХХ века о времени, литературе и искусстве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 мировоззрения, соответствующего современному уровню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науки и общественной практики.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феномен М. Горького. Рассказ «Макар Чудра».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личностного выбора.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«Мой спутник». Различие взглядов Шакро и Максима.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устанавливать аналогии,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классифицировать, устанавливать причинно-следственные связи.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идея рассказа «Мой спутник».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Автобиография В.В. Маяковского «Я сам». «Хорошее отношение к лошадям».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выразительных средств языка, понимание их роли в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раскрытии идейно-художественного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навыков смыслового чтения.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осознанного, уважительного и доброжелательного отношения к другому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Биография Н.А. Тэффи. «Свои и чужие».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авторской позиции и своё отношение к ней.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художественного слова М.М. Зощенко. «Обезьяний язык». «Галоша».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устанавливать аналогии,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классифицировать, устанавливать причинно-следственные связи.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Заболоцкий «Я не ищу гармонии в природе», «Некрасивая девочка».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умения понимать и формулировать тему, идею, нравственный пафос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осознанно использовать речевые средства в соответствии с задачей коммуникации,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выражения своих чувств, мыслей и потребностей.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морального сознания и компетентности в решении моральных проблем на основе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личностного выбора.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Чтение наизусть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ВН. ЧТ. Что есть красота?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коммуникационных технологий.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Военные песни. М.В. Исаковский «Катюша», «Враги сожгли родную хату», «Три ровесницы».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музыки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Автобиография А.Т. Твардовского.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русского слова в его эстетической функции, роли изобразительно-выразительных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языковых средств в создании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художественных образов литературных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поэтического языка поэмы «За далью – даль».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Урок-диспут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выразительных средств языка, понимание их роли в раскрытии идейно-художественного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владения основами самоконтроля, самооценки, принятия решений.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 и жизнь крестьян в рассказе В.П. Астафьева «Фотография, на которой меня нет».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соотносить свои действия с планируемыми результатами, осуществлять контроль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своей деятельности.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своей этнической принадлежности, знание истории, языка,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 своего народа, своего края.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Своеобразие речи героев рассказа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«Фотография, на которой меня нет».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совершенствовани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умения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анализировать литературное произведение: определять его 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умения строить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осознанного,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уважительного и доброжелательного отношения к другому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история рассказа «Уроки французского» В.Г. Распутина.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смыслового чтения.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осознанного, уважительного и доброжелательного отношения к другому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конфликт и основные образы повествования.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устанавливать аналогии,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классифицировать, устанавливать причинно-следственные связи.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личностного выбора.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опрос</w:t>
            </w:r>
          </w:p>
        </w:tc>
      </w:tr>
      <w:tr w:rsidR="008F72B8" w:rsidRPr="008F72B8" w:rsidTr="0053403D">
        <w:tc>
          <w:tcPr>
            <w:tcW w:w="13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ЗАРУБЕЖНОЙ ЛИТЕРАТУРЫ (6 ч.)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биография У. Шекспира. Трагедия «Ромео и Джульетта».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умения понимать и формулировать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самостоятельно определять цели обучения, ставить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формулировать задачи.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нравственных чувств и нравственного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поведения, осознанного и ответственного отношения к собственным поступкам.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Сообщение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конфликт трагедии «Ромео и Джульетта».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осознанного, уважительного и доброжелательного отношения к другому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«Ромео и Джульетта» на русской сцене.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Урок-семинар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Мигель де Сервантес Сааведра. История создания романа «Хитроумный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идальго Дон Кихот».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умения анализировать литературное произведение: определять его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принадлежность к одному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литературных родов и жанров.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организовывать учебное сотрудничество и совместную деятельность с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учителем и сверстниками; работать индивидуально и в группе.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целостного мировоззрения, соответствующего современному уровню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науки и общественной практики.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Символы в романе «Хитроумный идальго Дон Кихот».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строить логическое рассуждение, умозаключение и делать выводы.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Кроссворд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Дон Кихота в русской литературе.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нескольких произведений.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устанавливать аналогии,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классифицировать, устанавливать причинно-следственные связи.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Литературная викторина по прочитанным произведениям.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проверки и контроля знаний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ключевых проблем изученных произведений русской и зарубежной литературы.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выражения своих чувств, </w:t>
            </w: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мыслей и потребностей.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целостного мировоззрения, соответствующего современному уровню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науки и общественной практики.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контроля знаний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Приобщение к духовно-нравственным ценностям русской литературы и культуры.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устанавливать аналогии,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классифицировать, устанавливать причинно-следственные связи.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8F72B8" w:rsidRPr="008F72B8" w:rsidTr="0053403D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Рекомендации для летнего чтения.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2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 мировоззрения, соответствующего современному уровню</w:t>
            </w:r>
          </w:p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науки и общественной практики.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2B8" w:rsidRPr="008F72B8" w:rsidRDefault="008F72B8" w:rsidP="008F72B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Фронтальный опрос</w:t>
            </w:r>
          </w:p>
        </w:tc>
      </w:tr>
    </w:tbl>
    <w:p w:rsidR="008F72B8" w:rsidRPr="008F72B8" w:rsidRDefault="008F72B8" w:rsidP="008F72B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7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3C72EA" w:rsidRDefault="003C72EA"/>
    <w:sectPr w:rsidR="003C72EA" w:rsidSect="005340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B8"/>
    <w:rsid w:val="003C72EA"/>
    <w:rsid w:val="0053403D"/>
    <w:rsid w:val="008F72B8"/>
    <w:rsid w:val="0096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05E3"/>
  <w15:chartTrackingRefBased/>
  <w15:docId w15:val="{B9826500-F2EF-446C-8961-F5BAFD3D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8F72B8"/>
  </w:style>
  <w:style w:type="character" w:customStyle="1" w:styleId="c33">
    <w:name w:val="c33"/>
    <w:basedOn w:val="a0"/>
    <w:rsid w:val="008F72B8"/>
  </w:style>
  <w:style w:type="character" w:customStyle="1" w:styleId="c49">
    <w:name w:val="c49"/>
    <w:basedOn w:val="a0"/>
    <w:rsid w:val="008F72B8"/>
  </w:style>
  <w:style w:type="character" w:customStyle="1" w:styleId="c3">
    <w:name w:val="c3"/>
    <w:basedOn w:val="a0"/>
    <w:rsid w:val="008F72B8"/>
  </w:style>
  <w:style w:type="paragraph" w:customStyle="1" w:styleId="c15">
    <w:name w:val="c15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8F72B8"/>
  </w:style>
  <w:style w:type="character" w:customStyle="1" w:styleId="c28">
    <w:name w:val="c28"/>
    <w:basedOn w:val="a0"/>
    <w:rsid w:val="008F72B8"/>
  </w:style>
  <w:style w:type="paragraph" w:customStyle="1" w:styleId="c77">
    <w:name w:val="c77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8F72B8"/>
  </w:style>
  <w:style w:type="paragraph" w:customStyle="1" w:styleId="c22">
    <w:name w:val="c22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8F72B8"/>
  </w:style>
  <w:style w:type="character" w:customStyle="1" w:styleId="c61">
    <w:name w:val="c61"/>
    <w:basedOn w:val="a0"/>
    <w:rsid w:val="008F72B8"/>
  </w:style>
  <w:style w:type="paragraph" w:customStyle="1" w:styleId="c39">
    <w:name w:val="c39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8F72B8"/>
  </w:style>
  <w:style w:type="character" w:customStyle="1" w:styleId="c4">
    <w:name w:val="c4"/>
    <w:basedOn w:val="a0"/>
    <w:rsid w:val="008F72B8"/>
  </w:style>
  <w:style w:type="character" w:customStyle="1" w:styleId="c53">
    <w:name w:val="c53"/>
    <w:basedOn w:val="a0"/>
    <w:rsid w:val="008F72B8"/>
  </w:style>
  <w:style w:type="paragraph" w:customStyle="1" w:styleId="c85">
    <w:name w:val="c85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8F72B8"/>
  </w:style>
  <w:style w:type="paragraph" w:customStyle="1" w:styleId="c79">
    <w:name w:val="c79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8F72B8"/>
  </w:style>
  <w:style w:type="paragraph" w:customStyle="1" w:styleId="c62">
    <w:name w:val="c62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F72B8"/>
  </w:style>
  <w:style w:type="paragraph" w:customStyle="1" w:styleId="c26">
    <w:name w:val="c26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F72B8"/>
  </w:style>
  <w:style w:type="paragraph" w:customStyle="1" w:styleId="c32">
    <w:name w:val="c32"/>
    <w:basedOn w:val="a"/>
    <w:rsid w:val="008F7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F72B8"/>
  </w:style>
  <w:style w:type="paragraph" w:styleId="a3">
    <w:name w:val="Balloon Text"/>
    <w:basedOn w:val="a"/>
    <w:link w:val="a4"/>
    <w:uiPriority w:val="99"/>
    <w:semiHidden/>
    <w:unhideWhenUsed/>
    <w:rsid w:val="00534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4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</Pages>
  <Words>6196</Words>
  <Characters>35321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2020-09-10T22:57:00Z</cp:lastPrinted>
  <dcterms:created xsi:type="dcterms:W3CDTF">2020-09-10T22:45:00Z</dcterms:created>
  <dcterms:modified xsi:type="dcterms:W3CDTF">2020-09-20T13:56:00Z</dcterms:modified>
</cp:coreProperties>
</file>