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0F" w:rsidRPr="00541F72" w:rsidRDefault="006B6DB4" w:rsidP="006B6DB4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-398145</wp:posOffset>
            </wp:positionV>
            <wp:extent cx="712470" cy="711835"/>
            <wp:effectExtent l="19050" t="0" r="0" b="0"/>
            <wp:wrapSquare wrapText="bothSides"/>
            <wp:docPr id="2" name="Рисунок 2" descr="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6417310</wp:posOffset>
            </wp:positionH>
            <wp:positionV relativeFrom="paragraph">
              <wp:posOffset>-398145</wp:posOffset>
            </wp:positionV>
            <wp:extent cx="1924685" cy="666115"/>
            <wp:effectExtent l="1905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                </w:t>
      </w:r>
      <w:r w:rsidR="00EA23BC" w:rsidRPr="00541F72">
        <w:rPr>
          <w:b/>
          <w:sz w:val="20"/>
          <w:szCs w:val="20"/>
        </w:rPr>
        <w:t>Муниципальное бюджетное</w:t>
      </w:r>
      <w:r w:rsidR="005D630F" w:rsidRPr="00541F72">
        <w:rPr>
          <w:b/>
          <w:sz w:val="20"/>
          <w:szCs w:val="20"/>
        </w:rPr>
        <w:t xml:space="preserve"> общеобразовательное учреждение</w:t>
      </w:r>
    </w:p>
    <w:p w:rsidR="005D630F" w:rsidRPr="00541F72" w:rsidRDefault="006B6DB4" w:rsidP="006B6D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5D630F" w:rsidRPr="00541F72">
        <w:rPr>
          <w:b/>
          <w:sz w:val="20"/>
          <w:szCs w:val="20"/>
        </w:rPr>
        <w:t>«Первомайская СОШ №1  имени Героя Советского Союза С.К. Курбанова»</w:t>
      </w:r>
    </w:p>
    <w:p w:rsidR="004E5184" w:rsidRPr="00541F72" w:rsidRDefault="004E5184" w:rsidP="00107B6B">
      <w:pPr>
        <w:rPr>
          <w:sz w:val="20"/>
          <w:szCs w:val="20"/>
        </w:rPr>
      </w:pPr>
    </w:p>
    <w:p w:rsidR="00DA36A2" w:rsidRDefault="00DA36A2" w:rsidP="008C67AF">
      <w:pPr>
        <w:rPr>
          <w:b/>
          <w:sz w:val="32"/>
          <w:szCs w:val="32"/>
        </w:rPr>
      </w:pPr>
    </w:p>
    <w:p w:rsidR="00DA36A2" w:rsidRPr="00541F72" w:rsidRDefault="00CE724C" w:rsidP="00CE7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4D7292">
        <w:rPr>
          <w:b/>
          <w:sz w:val="22"/>
          <w:szCs w:val="22"/>
        </w:rPr>
        <w:t xml:space="preserve">Согласовано руководитель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</w:t>
      </w:r>
      <w:r w:rsidR="00541F72" w:rsidRPr="00541F72">
        <w:rPr>
          <w:b/>
          <w:sz w:val="22"/>
          <w:szCs w:val="22"/>
        </w:rPr>
        <w:t>Утверждаю директор школы</w:t>
      </w:r>
    </w:p>
    <w:p w:rsidR="004150FC" w:rsidRDefault="00CE724C" w:rsidP="00CE7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4D7292">
        <w:rPr>
          <w:b/>
          <w:sz w:val="22"/>
          <w:szCs w:val="22"/>
        </w:rPr>
        <w:t xml:space="preserve">центра «Точка роста»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</w:t>
      </w:r>
      <w:r w:rsidR="004D729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="004D7292">
        <w:rPr>
          <w:b/>
          <w:sz w:val="22"/>
          <w:szCs w:val="22"/>
        </w:rPr>
        <w:t xml:space="preserve">  </w:t>
      </w:r>
      <w:r w:rsidR="00541F72" w:rsidRPr="00541F72">
        <w:rPr>
          <w:b/>
          <w:sz w:val="22"/>
          <w:szCs w:val="22"/>
        </w:rPr>
        <w:t>Абдулаев М.А.</w:t>
      </w:r>
      <w:r w:rsidR="00541F72">
        <w:rPr>
          <w:b/>
          <w:sz w:val="22"/>
          <w:szCs w:val="22"/>
        </w:rPr>
        <w:t>________</w:t>
      </w:r>
    </w:p>
    <w:p w:rsidR="004D7292" w:rsidRDefault="004D7292" w:rsidP="004D72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CE724C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CE72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Курбанова А.Р._________</w:t>
      </w: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CE724C">
      <w:pPr>
        <w:pStyle w:val="ac"/>
        <w:spacing w:before="89"/>
        <w:ind w:left="3227" w:right="2893"/>
        <w:jc w:val="center"/>
      </w:pPr>
      <w:r>
        <w:t>План воспитательных, внеурочных и социокультурных мероприятий Центра цифрового и гуманитарного профилей «Точка Роста»</w:t>
      </w:r>
    </w:p>
    <w:p w:rsidR="00CE724C" w:rsidRDefault="00CE724C" w:rsidP="00CE724C">
      <w:pPr>
        <w:pStyle w:val="ac"/>
        <w:spacing w:line="321" w:lineRule="exact"/>
        <w:ind w:left="3227" w:right="2869"/>
        <w:jc w:val="center"/>
      </w:pPr>
      <w:r>
        <w:t>на 2020-2021 учебный год</w:t>
      </w:r>
    </w:p>
    <w:p w:rsidR="00CE724C" w:rsidRDefault="00CE724C" w:rsidP="00CE724C">
      <w:pPr>
        <w:pStyle w:val="ac"/>
        <w:ind w:left="3227" w:right="2893"/>
        <w:jc w:val="center"/>
      </w:pPr>
      <w:r>
        <w:t>МБОУ «Первомайская СОШ №1 имени Героя Советского Союза С.К.Курбанова»</w:t>
      </w:r>
    </w:p>
    <w:p w:rsidR="00CE724C" w:rsidRDefault="00CE724C" w:rsidP="00CE724C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CE724C" w:rsidRPr="00C71B9D" w:rsidTr="00584A91">
        <w:trPr>
          <w:trHeight w:val="297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916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9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108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54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56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E724C" w:rsidRPr="00C71B9D" w:rsidTr="00584A91">
        <w:trPr>
          <w:trHeight w:val="299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0" w:type="dxa"/>
            <w:gridSpan w:val="4"/>
          </w:tcPr>
          <w:p w:rsidR="00CE724C" w:rsidRPr="00C71B9D" w:rsidRDefault="00CE724C" w:rsidP="00584A91">
            <w:pPr>
              <w:pStyle w:val="TableParagraph"/>
              <w:spacing w:line="280" w:lineRule="exact"/>
              <w:ind w:left="4634" w:right="46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Учебно-воспитательные мероприятия</w:t>
            </w:r>
          </w:p>
        </w:tc>
      </w:tr>
      <w:tr w:rsidR="00CE724C" w:rsidRPr="00C71B9D" w:rsidTr="000C59FE">
        <w:trPr>
          <w:trHeight w:val="877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CE724C" w:rsidRPr="00C71B9D" w:rsidRDefault="0077687E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знаний в Центре образования цифровых и гуманитарных профилей «Точка роста»</w:t>
            </w:r>
          </w:p>
        </w:tc>
        <w:tc>
          <w:tcPr>
            <w:tcW w:w="3259" w:type="dxa"/>
          </w:tcPr>
          <w:p w:rsidR="00CE724C" w:rsidRPr="00C71B9D" w:rsidRDefault="00E6640D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Экскурсия </w:t>
            </w:r>
          </w:p>
        </w:tc>
        <w:tc>
          <w:tcPr>
            <w:tcW w:w="2654" w:type="dxa"/>
          </w:tcPr>
          <w:p w:rsidR="00CE724C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тра, учащиеся 10 класса.</w:t>
            </w:r>
          </w:p>
        </w:tc>
        <w:tc>
          <w:tcPr>
            <w:tcW w:w="2956" w:type="dxa"/>
          </w:tcPr>
          <w:p w:rsidR="00CE724C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сентября</w:t>
            </w:r>
          </w:p>
        </w:tc>
      </w:tr>
      <w:tr w:rsidR="0077687E" w:rsidRPr="00C71B9D" w:rsidTr="00584A91">
        <w:trPr>
          <w:trHeight w:val="2691"/>
        </w:trPr>
        <w:tc>
          <w:tcPr>
            <w:tcW w:w="960" w:type="dxa"/>
          </w:tcPr>
          <w:p w:rsidR="0077687E" w:rsidRPr="00C71B9D" w:rsidRDefault="0077687E" w:rsidP="00584A91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77687E" w:rsidRPr="00C71B9D" w:rsidRDefault="0077687E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школьного этапа всероссийской олимпиады школьников на базе Центра</w:t>
            </w:r>
          </w:p>
        </w:tc>
        <w:tc>
          <w:tcPr>
            <w:tcW w:w="3259" w:type="dxa"/>
          </w:tcPr>
          <w:p w:rsidR="0077687E" w:rsidRPr="00C71B9D" w:rsidRDefault="0077687E" w:rsidP="00584A91">
            <w:pPr>
              <w:pStyle w:val="TableParagraph"/>
              <w:tabs>
                <w:tab w:val="left" w:pos="1886"/>
              </w:tabs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школьного этапа всероссийской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C71B9D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олимпиады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  попредметам, «Физика», «Биология», «Астрономия», «Химия»</w:t>
            </w:r>
          </w:p>
          <w:p w:rsidR="0077687E" w:rsidRPr="00C71B9D" w:rsidRDefault="0077687E" w:rsidP="00584A91">
            <w:pPr>
              <w:pStyle w:val="TableParagraph"/>
              <w:spacing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«ОБЖ»,      «Технология»,</w:t>
            </w:r>
          </w:p>
          <w:p w:rsidR="0077687E" w:rsidRPr="00C71B9D" w:rsidRDefault="0077687E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«Информатика» на базе Центра</w:t>
            </w:r>
          </w:p>
        </w:tc>
        <w:tc>
          <w:tcPr>
            <w:tcW w:w="2654" w:type="dxa"/>
          </w:tcPr>
          <w:p w:rsidR="0077687E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Заместитель </w:t>
            </w:r>
            <w:r w:rsidRPr="00C71B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дирек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 по УВР</w:t>
            </w:r>
          </w:p>
          <w:p w:rsidR="0077687E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</w:tcPr>
          <w:p w:rsidR="0077687E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77687E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</w:tr>
      <w:tr w:rsidR="0077687E" w:rsidRPr="00C71B9D" w:rsidTr="00584A91">
        <w:trPr>
          <w:trHeight w:val="1495"/>
        </w:trPr>
        <w:tc>
          <w:tcPr>
            <w:tcW w:w="960" w:type="dxa"/>
          </w:tcPr>
          <w:p w:rsidR="0077687E" w:rsidRPr="00C71B9D" w:rsidRDefault="0077687E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1" w:type="dxa"/>
          </w:tcPr>
          <w:p w:rsidR="0077687E" w:rsidRPr="00C71B9D" w:rsidRDefault="0077687E" w:rsidP="00584A9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инт</w:t>
            </w:r>
            <w:r w:rsidR="006B6DB4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ернета. Всероссийский урок без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опасности школьников в сети интернет</w:t>
            </w:r>
          </w:p>
        </w:tc>
        <w:tc>
          <w:tcPr>
            <w:tcW w:w="3259" w:type="dxa"/>
          </w:tcPr>
          <w:p w:rsidR="0077687E" w:rsidRPr="00C71B9D" w:rsidRDefault="0077687E" w:rsidP="00584A91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Всероссийского урока без- опасности школьников в сети интернет</w:t>
            </w:r>
          </w:p>
        </w:tc>
        <w:tc>
          <w:tcPr>
            <w:tcW w:w="2654" w:type="dxa"/>
          </w:tcPr>
          <w:p w:rsidR="0077687E" w:rsidRPr="00C71B9D" w:rsidRDefault="0077687E" w:rsidP="00584A91">
            <w:pPr>
              <w:pStyle w:val="TableParagraph"/>
              <w:tabs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="006B6DB4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</w:t>
            </w:r>
          </w:p>
          <w:p w:rsidR="0077687E" w:rsidRPr="00C71B9D" w:rsidRDefault="0077687E" w:rsidP="00584A91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информатики</w:t>
            </w:r>
          </w:p>
        </w:tc>
        <w:tc>
          <w:tcPr>
            <w:tcW w:w="2956" w:type="dxa"/>
          </w:tcPr>
          <w:p w:rsidR="0077687E" w:rsidRPr="00C71B9D" w:rsidRDefault="0077687E" w:rsidP="00584A91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</w:tr>
      <w:tr w:rsidR="00E6640D" w:rsidRPr="00C71B9D" w:rsidTr="00E6640D">
        <w:trPr>
          <w:trHeight w:val="1163"/>
        </w:trPr>
        <w:tc>
          <w:tcPr>
            <w:tcW w:w="960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 открытые уроки «ПроеК-ТОриЯ»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всех старшеклассников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в </w:t>
            </w:r>
            <w:r w:rsidRPr="00C71B9D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онлайн-уроках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«ПроеКТОриЯ»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E6640D" w:rsidRPr="00C71B9D" w:rsidRDefault="00E6640D" w:rsidP="00584A91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ind w:left="1022" w:right="624" w:hanging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E6640D" w:rsidRPr="00C71B9D" w:rsidTr="00E6640D">
        <w:trPr>
          <w:trHeight w:val="164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Всероссийских проверочных работ.</w:t>
            </w: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Всероссийских проверочных работ по английскому языку с использованием техники  кабинетов центра.</w:t>
            </w:r>
          </w:p>
          <w:p w:rsidR="00E6640D" w:rsidRPr="00C71B9D" w:rsidRDefault="00E6640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Заместитель </w:t>
            </w:r>
            <w:r w:rsidRPr="00C71B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дирек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 по УВР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640D" w:rsidRPr="00C71B9D" w:rsidTr="006B6DB4">
        <w:trPr>
          <w:trHeight w:val="772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во всероссийском образовательном проекте «Урок цифры»</w:t>
            </w:r>
          </w:p>
          <w:p w:rsidR="006B6DB4" w:rsidRPr="00C71B9D" w:rsidRDefault="006B6DB4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Участие в онлайн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графику на 2020-21 учебный год</w:t>
            </w:r>
          </w:p>
        </w:tc>
      </w:tr>
      <w:tr w:rsidR="004D28D5" w:rsidRPr="00C71B9D" w:rsidTr="006B6DB4">
        <w:trPr>
          <w:trHeight w:val="412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программ внеурочной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C71B9D">
            <w:pPr>
              <w:pStyle w:val="TableParagraph"/>
              <w:tabs>
                <w:tab w:val="left" w:pos="1831"/>
              </w:tabs>
              <w:spacing w:line="287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внеурочных занятий по предметам «Технология», «Информатика», ОБЖ, «Шахматы»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 Центра, педагого по предметам «Технология», 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расписанию</w:t>
            </w:r>
          </w:p>
          <w:p w:rsidR="00C71B9D" w:rsidRPr="00C71B9D" w:rsidRDefault="00C71B9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4D28D5" w:rsidRPr="00C71B9D" w:rsidTr="006B6DB4">
        <w:trPr>
          <w:trHeight w:val="22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2E72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C71B9D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Реализация программ </w:t>
            </w: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C71B9D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занятий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Дополнительному образованию,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предметам «Технология»,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«Информатика», ОБЖ, «Шахматы»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Руководитель  Центра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педагог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предметам «Технология»,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C71B9D" w:rsidRPr="00C71B9D" w:rsidRDefault="00C71B9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 расписанию</w:t>
            </w:r>
          </w:p>
          <w:p w:rsidR="004D28D5" w:rsidRPr="00C71B9D" w:rsidRDefault="00C71B9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</w:tr>
      <w:tr w:rsidR="004D28D5" w:rsidRPr="00C71B9D" w:rsidTr="00E6640D">
        <w:trPr>
          <w:trHeight w:val="206"/>
        </w:trPr>
        <w:tc>
          <w:tcPr>
            <w:tcW w:w="960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повышения квалификации педагогов Центра Точка Роста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Проходить курсы повышения квалификации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C71B9D" w:rsidRPr="00C71B9D" w:rsidRDefault="00C71B9D" w:rsidP="00C71B9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 Центра, педагог по предметам «Технология», 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графику на 2020-21 учебный год</w:t>
            </w:r>
          </w:p>
        </w:tc>
      </w:tr>
      <w:tr w:rsidR="004D28D5" w:rsidRPr="00C71B9D" w:rsidTr="002E72A8">
        <w:trPr>
          <w:trHeight w:val="299"/>
        </w:trPr>
        <w:tc>
          <w:tcPr>
            <w:tcW w:w="14790" w:type="dxa"/>
            <w:gridSpan w:val="5"/>
          </w:tcPr>
          <w:p w:rsidR="004D28D5" w:rsidRPr="00C71B9D" w:rsidRDefault="004D28D5" w:rsidP="002E72A8">
            <w:pPr>
              <w:pStyle w:val="TableParagraph"/>
              <w:spacing w:line="280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Социокультурные мероприятия</w:t>
            </w:r>
          </w:p>
        </w:tc>
      </w:tr>
      <w:tr w:rsidR="004D28D5" w:rsidRPr="00C71B9D" w:rsidTr="002E72A8">
        <w:trPr>
          <w:trHeight w:val="2093"/>
        </w:trPr>
        <w:tc>
          <w:tcPr>
            <w:tcW w:w="960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Дружеская встрече учащихся по Точке роста с учащимися других школ</w:t>
            </w:r>
          </w:p>
        </w:tc>
        <w:tc>
          <w:tcPr>
            <w:tcW w:w="3259" w:type="dxa"/>
          </w:tcPr>
          <w:p w:rsidR="004D28D5" w:rsidRPr="00C71B9D" w:rsidRDefault="004D28D5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 с элементами психоло-</w:t>
            </w:r>
          </w:p>
          <w:p w:rsidR="004D28D5" w:rsidRPr="00C71B9D" w:rsidRDefault="004D28D5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гического тренинга</w:t>
            </w:r>
          </w:p>
        </w:tc>
        <w:tc>
          <w:tcPr>
            <w:tcW w:w="2654" w:type="dxa"/>
          </w:tcPr>
          <w:p w:rsidR="004D28D5" w:rsidRPr="00C71B9D" w:rsidRDefault="004D28D5" w:rsidP="002E72A8">
            <w:pPr>
              <w:pStyle w:val="TableParagraph"/>
              <w:spacing w:line="288" w:lineRule="exact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 педагог-психолог</w:t>
            </w:r>
          </w:p>
        </w:tc>
        <w:tc>
          <w:tcPr>
            <w:tcW w:w="2956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</w:tr>
      <w:tr w:rsidR="004D28D5" w:rsidRPr="00C71B9D" w:rsidTr="002E72A8">
        <w:trPr>
          <w:trHeight w:val="2392"/>
        </w:trPr>
        <w:tc>
          <w:tcPr>
            <w:tcW w:w="960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«Общение – это главное в жизни», посвященная Всемирному дню инвалидов и </w:t>
            </w:r>
          </w:p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Международному дню волонтеров</w:t>
            </w:r>
          </w:p>
          <w:p w:rsidR="004D28D5" w:rsidRPr="00C71B9D" w:rsidRDefault="004D28D5" w:rsidP="002E72A8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D28D5" w:rsidRPr="00C71B9D" w:rsidRDefault="004D28D5" w:rsidP="002E72A8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8D5" w:rsidRPr="00C71B9D" w:rsidRDefault="004D28D5" w:rsidP="002E72A8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Участие учеников 5-11 классов, педагогов</w:t>
            </w:r>
          </w:p>
        </w:tc>
        <w:tc>
          <w:tcPr>
            <w:tcW w:w="2654" w:type="dxa"/>
          </w:tcPr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 дополнительного образования Центра</w:t>
            </w:r>
          </w:p>
        </w:tc>
        <w:tc>
          <w:tcPr>
            <w:tcW w:w="2956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</w:tr>
      <w:tr w:rsidR="004D28D5" w:rsidRPr="00C71B9D" w:rsidTr="002E72A8">
        <w:trPr>
          <w:trHeight w:val="294"/>
        </w:trPr>
        <w:tc>
          <w:tcPr>
            <w:tcW w:w="14790" w:type="dxa"/>
            <w:gridSpan w:val="5"/>
            <w:tcBorders>
              <w:top w:val="single" w:sz="6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75" w:lineRule="exact"/>
              <w:ind w:left="5466" w:right="54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4D28D5" w:rsidRPr="00C71B9D" w:rsidTr="002E72A8">
        <w:trPr>
          <w:trHeight w:val="1656"/>
        </w:trPr>
        <w:tc>
          <w:tcPr>
            <w:tcW w:w="960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«Удивительный мир «Точки роста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9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мероприятия где учащиеся демонстрируют наиболее интересное в центре для педагогов школы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 Технологии, Информатики и ОБЖ, Учащиеся 9 –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 классов, учителя школы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2020</w:t>
            </w:r>
          </w:p>
        </w:tc>
      </w:tr>
      <w:tr w:rsidR="004D28D5" w:rsidRPr="00C71B9D" w:rsidTr="000C59FE">
        <w:trPr>
          <w:trHeight w:val="1451"/>
        </w:trPr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«Шахматные турниры»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1.Организация и проведе-ния шахматных турниров. 2.Обеспечение охвата уча- стия в турнирах обучаю- щихся не менее 20%.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по шахма-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D28D5" w:rsidRPr="00C71B9D" w:rsidTr="000C59FE">
        <w:trPr>
          <w:trHeight w:val="299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 w:righ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«Зарница»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игре, охват учеников 9-11 классов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before="2" w:line="300" w:lineRule="exact"/>
              <w:ind w:left="109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Апрель</w:t>
            </w:r>
          </w:p>
        </w:tc>
      </w:tr>
      <w:tr w:rsidR="004D28D5" w:rsidRPr="00C71B9D" w:rsidTr="000C59FE">
        <w:trPr>
          <w:trHeight w:val="206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Интерактивная экскурсия </w:t>
            </w:r>
          </w:p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помню! Я горжусь!»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Охват учеников 1-11 классов, педагогов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0" w:right="875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Апрель</w:t>
            </w:r>
          </w:p>
        </w:tc>
      </w:tr>
    </w:tbl>
    <w:tbl>
      <w:tblPr>
        <w:tblStyle w:val="TableNormal"/>
        <w:tblpPr w:leftFromText="180" w:rightFromText="180" w:vertAnchor="text" w:horzAnchor="margin" w:tblpY="5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0C59FE" w:rsidRPr="00CE724C" w:rsidTr="004D28D5">
        <w:trPr>
          <w:trHeight w:val="299"/>
        </w:trPr>
        <w:tc>
          <w:tcPr>
            <w:tcW w:w="14790" w:type="dxa"/>
            <w:gridSpan w:val="5"/>
          </w:tcPr>
          <w:p w:rsidR="000C59FE" w:rsidRPr="00CE724C" w:rsidRDefault="000C59FE" w:rsidP="004D28D5">
            <w:pPr>
              <w:pStyle w:val="TableParagraph"/>
              <w:spacing w:before="2" w:line="278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CE724C">
              <w:rPr>
                <w:rFonts w:ascii="Times New Roman" w:hAnsi="Times New Roman" w:cs="Times New Roman"/>
                <w:b/>
                <w:sz w:val="26"/>
              </w:rPr>
              <w:t>Мониторинг работы Центра</w:t>
            </w:r>
          </w:p>
        </w:tc>
      </w:tr>
      <w:tr w:rsidR="000C59FE" w:rsidRPr="00CE724C" w:rsidTr="004D28D5">
        <w:trPr>
          <w:trHeight w:val="1495"/>
        </w:trPr>
        <w:tc>
          <w:tcPr>
            <w:tcW w:w="960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961" w:type="dxa"/>
          </w:tcPr>
          <w:p w:rsidR="000C59FE" w:rsidRPr="00CE724C" w:rsidRDefault="000C59FE" w:rsidP="004D28D5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3259" w:type="dxa"/>
          </w:tcPr>
          <w:p w:rsidR="000C59FE" w:rsidRPr="00CE724C" w:rsidRDefault="000C59FE" w:rsidP="004D28D5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Информационная справка по результатам анкетиро-вания – определение уров- ня удовлетворенности ра-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jc w:val="both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боты Центра</w:t>
            </w:r>
          </w:p>
        </w:tc>
        <w:tc>
          <w:tcPr>
            <w:tcW w:w="2654" w:type="dxa"/>
          </w:tcPr>
          <w:p w:rsidR="000C59FE" w:rsidRPr="00CE724C" w:rsidRDefault="000C59FE" w:rsidP="004D28D5">
            <w:pPr>
              <w:pStyle w:val="TableParagraph"/>
              <w:ind w:left="171" w:firstLine="93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Руководитель Цен-тра</w:t>
            </w:r>
          </w:p>
        </w:tc>
        <w:tc>
          <w:tcPr>
            <w:tcW w:w="2956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0" w:right="763"/>
              <w:jc w:val="right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Апрель 2021</w:t>
            </w:r>
          </w:p>
        </w:tc>
      </w:tr>
      <w:tr w:rsidR="000C59FE" w:rsidRPr="00CE724C" w:rsidTr="004D28D5">
        <w:trPr>
          <w:trHeight w:val="1512"/>
        </w:trPr>
        <w:tc>
          <w:tcPr>
            <w:tcW w:w="960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961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Круглый стол «Точка роста: мы растем»</w:t>
            </w:r>
          </w:p>
        </w:tc>
        <w:tc>
          <w:tcPr>
            <w:tcW w:w="3259" w:type="dxa"/>
          </w:tcPr>
          <w:p w:rsidR="000C59FE" w:rsidRPr="00CE724C" w:rsidRDefault="000C59FE" w:rsidP="004D28D5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Презентация деятельности Центра, перспективы раз- вития</w:t>
            </w:r>
          </w:p>
        </w:tc>
        <w:tc>
          <w:tcPr>
            <w:tcW w:w="2654" w:type="dxa"/>
          </w:tcPr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Директор школы,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Руководитель Центра,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Педагоги Центра,</w:t>
            </w:r>
          </w:p>
          <w:p w:rsidR="000C59FE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Заместитель директора по УВР</w:t>
            </w:r>
          </w:p>
          <w:p w:rsidR="004D28D5" w:rsidRPr="004D28D5" w:rsidRDefault="004D28D5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6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0" w:right="784"/>
              <w:jc w:val="right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Август 2021</w:t>
            </w:r>
          </w:p>
        </w:tc>
      </w:tr>
      <w:tr w:rsidR="004D28D5" w:rsidRPr="00CE724C" w:rsidTr="004D28D5">
        <w:trPr>
          <w:trHeight w:val="576"/>
        </w:trPr>
        <w:tc>
          <w:tcPr>
            <w:tcW w:w="960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3</w:t>
            </w:r>
            <w:bookmarkStart w:id="0" w:name="_GoBack"/>
            <w:bookmarkEnd w:id="0"/>
            <w:r w:rsidRPr="00CE724C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961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Освещение в СМИ деятельности Центра</w:t>
            </w:r>
          </w:p>
        </w:tc>
        <w:tc>
          <w:tcPr>
            <w:tcW w:w="3259" w:type="dxa"/>
          </w:tcPr>
          <w:p w:rsidR="004D28D5" w:rsidRPr="00CE724C" w:rsidRDefault="004D28D5" w:rsidP="002E72A8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Освещение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  <w:t>в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  <w:t>СМИ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</w:r>
            <w:r w:rsidRPr="00CE724C">
              <w:rPr>
                <w:rFonts w:ascii="Times New Roman" w:hAnsi="Times New Roman" w:cs="Times New Roman"/>
                <w:spacing w:val="-4"/>
                <w:sz w:val="26"/>
                <w:lang w:val="ru-RU"/>
              </w:rPr>
              <w:t>дея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тельности Центра</w:t>
            </w:r>
          </w:p>
        </w:tc>
        <w:tc>
          <w:tcPr>
            <w:tcW w:w="2654" w:type="dxa"/>
          </w:tcPr>
          <w:p w:rsidR="004D28D5" w:rsidRPr="00CE724C" w:rsidRDefault="004D28D5" w:rsidP="002E72A8">
            <w:pPr>
              <w:pStyle w:val="TableParagraph"/>
              <w:spacing w:line="298" w:lineRule="exact"/>
              <w:ind w:left="109" w:right="95"/>
              <w:jc w:val="both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Руководитель Центра</w:t>
            </w:r>
          </w:p>
        </w:tc>
        <w:tc>
          <w:tcPr>
            <w:tcW w:w="2956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ind w:left="91" w:right="78"/>
              <w:jc w:val="center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На постоянной основе</w:t>
            </w:r>
          </w:p>
        </w:tc>
      </w:tr>
    </w:tbl>
    <w:p w:rsidR="004D7292" w:rsidRPr="00541F72" w:rsidRDefault="004D7292" w:rsidP="004D28D5">
      <w:pPr>
        <w:spacing w:line="291" w:lineRule="exact"/>
        <w:rPr>
          <w:b/>
          <w:sz w:val="22"/>
          <w:szCs w:val="22"/>
        </w:rPr>
      </w:pPr>
    </w:p>
    <w:p w:rsidR="00C71B9D" w:rsidRPr="00541F72" w:rsidRDefault="00C71B9D">
      <w:pPr>
        <w:spacing w:line="291" w:lineRule="exact"/>
        <w:rPr>
          <w:b/>
          <w:sz w:val="22"/>
          <w:szCs w:val="22"/>
        </w:rPr>
      </w:pPr>
    </w:p>
    <w:sectPr w:rsidR="00C71B9D" w:rsidRPr="00541F72" w:rsidSect="004D28D5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B4" w:rsidRDefault="00B867B4">
      <w:r>
        <w:separator/>
      </w:r>
    </w:p>
  </w:endnote>
  <w:endnote w:type="continuationSeparator" w:id="1">
    <w:p w:rsidR="00B867B4" w:rsidRDefault="00B86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B4" w:rsidRDefault="00B867B4">
      <w:r>
        <w:separator/>
      </w:r>
    </w:p>
  </w:footnote>
  <w:footnote w:type="continuationSeparator" w:id="1">
    <w:p w:rsidR="00B867B4" w:rsidRDefault="00B86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5376"/>
    <w:multiLevelType w:val="hybridMultilevel"/>
    <w:tmpl w:val="5644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5B51"/>
    <w:multiLevelType w:val="hybridMultilevel"/>
    <w:tmpl w:val="8AD2FDB2"/>
    <w:lvl w:ilvl="0" w:tplc="73E466C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CB2E43"/>
    <w:multiLevelType w:val="hybridMultilevel"/>
    <w:tmpl w:val="A880C180"/>
    <w:lvl w:ilvl="0" w:tplc="5F78E4D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abstractNum w:abstractNumId="8">
    <w:nsid w:val="56595150"/>
    <w:multiLevelType w:val="hybridMultilevel"/>
    <w:tmpl w:val="F734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73E5D"/>
    <w:multiLevelType w:val="hybridMultilevel"/>
    <w:tmpl w:val="3B9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60F4D"/>
    <w:multiLevelType w:val="hybridMultilevel"/>
    <w:tmpl w:val="8A9617EE"/>
    <w:lvl w:ilvl="0" w:tplc="D5F230F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A7379"/>
    <w:multiLevelType w:val="multilevel"/>
    <w:tmpl w:val="6CF8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>
      <o:colormenu v:ext="edit" strokecolor="green"/>
    </o:shapedefaults>
  </w:hdrShapeDefaults>
  <w:footnotePr>
    <w:footnote w:id="0"/>
    <w:footnote w:id="1"/>
  </w:footnotePr>
  <w:endnotePr>
    <w:endnote w:id="0"/>
    <w:endnote w:id="1"/>
  </w:endnotePr>
  <w:compat/>
  <w:rsids>
    <w:rsidRoot w:val="005D630F"/>
    <w:rsid w:val="00007821"/>
    <w:rsid w:val="00007A15"/>
    <w:rsid w:val="00020353"/>
    <w:rsid w:val="000859FE"/>
    <w:rsid w:val="000860F7"/>
    <w:rsid w:val="000C59FE"/>
    <w:rsid w:val="000C6AE3"/>
    <w:rsid w:val="000D7C91"/>
    <w:rsid w:val="00107B6B"/>
    <w:rsid w:val="001245F8"/>
    <w:rsid w:val="00124BA1"/>
    <w:rsid w:val="001440B5"/>
    <w:rsid w:val="0014684F"/>
    <w:rsid w:val="00175F0E"/>
    <w:rsid w:val="00184B7F"/>
    <w:rsid w:val="001960D8"/>
    <w:rsid w:val="001B70BD"/>
    <w:rsid w:val="001C4AD7"/>
    <w:rsid w:val="001D08D9"/>
    <w:rsid w:val="001D54A2"/>
    <w:rsid w:val="00251B93"/>
    <w:rsid w:val="00276839"/>
    <w:rsid w:val="002B7A06"/>
    <w:rsid w:val="00312681"/>
    <w:rsid w:val="00314C8B"/>
    <w:rsid w:val="00332687"/>
    <w:rsid w:val="0034741D"/>
    <w:rsid w:val="003737A4"/>
    <w:rsid w:val="00376E85"/>
    <w:rsid w:val="00384769"/>
    <w:rsid w:val="003B1D5E"/>
    <w:rsid w:val="003C7B11"/>
    <w:rsid w:val="003D1011"/>
    <w:rsid w:val="003E5D03"/>
    <w:rsid w:val="004150FC"/>
    <w:rsid w:val="004239ED"/>
    <w:rsid w:val="00423FD7"/>
    <w:rsid w:val="004508DA"/>
    <w:rsid w:val="00460634"/>
    <w:rsid w:val="00487DFD"/>
    <w:rsid w:val="004A315F"/>
    <w:rsid w:val="004A5F58"/>
    <w:rsid w:val="004D28D5"/>
    <w:rsid w:val="004D7292"/>
    <w:rsid w:val="004E5184"/>
    <w:rsid w:val="004E5294"/>
    <w:rsid w:val="004F48AD"/>
    <w:rsid w:val="004F7A83"/>
    <w:rsid w:val="00506629"/>
    <w:rsid w:val="00534F86"/>
    <w:rsid w:val="00541F72"/>
    <w:rsid w:val="00570CBF"/>
    <w:rsid w:val="005B3BB4"/>
    <w:rsid w:val="005D630F"/>
    <w:rsid w:val="005F0A3F"/>
    <w:rsid w:val="005F11AC"/>
    <w:rsid w:val="00600E39"/>
    <w:rsid w:val="00632669"/>
    <w:rsid w:val="00647C21"/>
    <w:rsid w:val="00671980"/>
    <w:rsid w:val="00676163"/>
    <w:rsid w:val="00680410"/>
    <w:rsid w:val="0068186A"/>
    <w:rsid w:val="00696B7E"/>
    <w:rsid w:val="006B6DB4"/>
    <w:rsid w:val="006D4F7A"/>
    <w:rsid w:val="006F2E74"/>
    <w:rsid w:val="0070518D"/>
    <w:rsid w:val="007223AF"/>
    <w:rsid w:val="00732F6A"/>
    <w:rsid w:val="00767625"/>
    <w:rsid w:val="0077687E"/>
    <w:rsid w:val="00796E71"/>
    <w:rsid w:val="007B6CAB"/>
    <w:rsid w:val="007D478A"/>
    <w:rsid w:val="00843E77"/>
    <w:rsid w:val="008A4408"/>
    <w:rsid w:val="008C67AF"/>
    <w:rsid w:val="0091038D"/>
    <w:rsid w:val="00922A41"/>
    <w:rsid w:val="0092580E"/>
    <w:rsid w:val="009319CA"/>
    <w:rsid w:val="00961673"/>
    <w:rsid w:val="009B44C6"/>
    <w:rsid w:val="009F14DE"/>
    <w:rsid w:val="00A10D35"/>
    <w:rsid w:val="00A33963"/>
    <w:rsid w:val="00A373AE"/>
    <w:rsid w:val="00A6108A"/>
    <w:rsid w:val="00A61A39"/>
    <w:rsid w:val="00AB12B1"/>
    <w:rsid w:val="00AB2462"/>
    <w:rsid w:val="00AE4DEB"/>
    <w:rsid w:val="00AE7D2A"/>
    <w:rsid w:val="00AF7B88"/>
    <w:rsid w:val="00B06788"/>
    <w:rsid w:val="00B20F2C"/>
    <w:rsid w:val="00B26FC6"/>
    <w:rsid w:val="00B55318"/>
    <w:rsid w:val="00B719BC"/>
    <w:rsid w:val="00B75CDE"/>
    <w:rsid w:val="00B867B4"/>
    <w:rsid w:val="00B92079"/>
    <w:rsid w:val="00C05B3D"/>
    <w:rsid w:val="00C35BA9"/>
    <w:rsid w:val="00C4138D"/>
    <w:rsid w:val="00C46F80"/>
    <w:rsid w:val="00C71B9D"/>
    <w:rsid w:val="00CA0B1E"/>
    <w:rsid w:val="00CA669E"/>
    <w:rsid w:val="00CE724C"/>
    <w:rsid w:val="00D2559B"/>
    <w:rsid w:val="00D52901"/>
    <w:rsid w:val="00D61FF8"/>
    <w:rsid w:val="00D85D30"/>
    <w:rsid w:val="00DA36A2"/>
    <w:rsid w:val="00DE006E"/>
    <w:rsid w:val="00E00B77"/>
    <w:rsid w:val="00E00BBE"/>
    <w:rsid w:val="00E03923"/>
    <w:rsid w:val="00E330C9"/>
    <w:rsid w:val="00E6452E"/>
    <w:rsid w:val="00E6640D"/>
    <w:rsid w:val="00EA23BC"/>
    <w:rsid w:val="00EE0EC0"/>
    <w:rsid w:val="00EF47BD"/>
    <w:rsid w:val="00F369BA"/>
    <w:rsid w:val="00F53B91"/>
    <w:rsid w:val="00F81B44"/>
    <w:rsid w:val="00F85603"/>
    <w:rsid w:val="00FA6C05"/>
    <w:rsid w:val="00FD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3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03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6E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96E71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A36A2"/>
    <w:pPr>
      <w:autoSpaceDE w:val="0"/>
      <w:autoSpaceDN w:val="0"/>
      <w:adjustRightInd w:val="0"/>
    </w:pPr>
    <w:rPr>
      <w:rFonts w:ascii="Monotype Corsiva" w:eastAsia="Calibri" w:hAnsi="Monotype Corsiva" w:cs="Monotype Corsiva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rsid w:val="00DA3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A36A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DA36A2"/>
    <w:rPr>
      <w:lang w:val="ru-RU" w:eastAsia="ru-RU" w:bidi="ar-SA"/>
    </w:rPr>
  </w:style>
  <w:style w:type="paragraph" w:styleId="a8">
    <w:name w:val="No Spacing"/>
    <w:link w:val="a7"/>
    <w:uiPriority w:val="1"/>
    <w:qFormat/>
    <w:rsid w:val="00DA36A2"/>
  </w:style>
  <w:style w:type="table" w:styleId="a9">
    <w:name w:val="Table Grid"/>
    <w:basedOn w:val="a1"/>
    <w:uiPriority w:val="59"/>
    <w:rsid w:val="00DA36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3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8C67AF"/>
    <w:pPr>
      <w:spacing w:before="30" w:after="3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E72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E724C"/>
    <w:pPr>
      <w:widowControl w:val="0"/>
      <w:autoSpaceDE w:val="0"/>
      <w:autoSpaceDN w:val="0"/>
    </w:pPr>
    <w:rPr>
      <w:b/>
      <w:bCs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CE724C"/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CE724C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1038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Гульнара</dc:creator>
  <cp:lastModifiedBy>u1</cp:lastModifiedBy>
  <cp:revision>2</cp:revision>
  <cp:lastPrinted>2020-09-01T05:05:00Z</cp:lastPrinted>
  <dcterms:created xsi:type="dcterms:W3CDTF">2020-10-25T11:30:00Z</dcterms:created>
  <dcterms:modified xsi:type="dcterms:W3CDTF">2020-10-25T11:30:00Z</dcterms:modified>
</cp:coreProperties>
</file>