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33A" w:rsidRDefault="0043333A" w:rsidP="008467DD">
      <w:pPr>
        <w:tabs>
          <w:tab w:val="left" w:pos="0"/>
          <w:tab w:val="left" w:pos="1418"/>
        </w:tabs>
      </w:pPr>
    </w:p>
    <w:p w:rsidR="009F1127" w:rsidRDefault="009F1127" w:rsidP="008467DD">
      <w:pPr>
        <w:tabs>
          <w:tab w:val="left" w:pos="0"/>
          <w:tab w:val="left" w:pos="1418"/>
        </w:tabs>
      </w:pPr>
    </w:p>
    <w:p w:rsidR="00F06A14" w:rsidRPr="00842F25" w:rsidRDefault="009F1127" w:rsidP="00F06A14">
      <w:pPr>
        <w:jc w:val="center"/>
        <w:rPr>
          <w:b/>
          <w:color w:val="7030A0"/>
          <w:sz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6A14" w:rsidRPr="00842F25">
        <w:rPr>
          <w:b/>
          <w:color w:val="7030A0"/>
          <w:sz w:val="32"/>
        </w:rPr>
        <w:t xml:space="preserve">Муниципальное </w:t>
      </w:r>
      <w:r w:rsidR="00F06A14">
        <w:rPr>
          <w:b/>
          <w:color w:val="7030A0"/>
          <w:sz w:val="32"/>
        </w:rPr>
        <w:t>бюджет</w:t>
      </w:r>
      <w:r w:rsidR="00F06A14" w:rsidRPr="00842F25">
        <w:rPr>
          <w:b/>
          <w:color w:val="7030A0"/>
          <w:sz w:val="32"/>
        </w:rPr>
        <w:t>ное общеобразовательное учреждение</w:t>
      </w:r>
    </w:p>
    <w:p w:rsidR="00F06A14" w:rsidRPr="00842F25" w:rsidRDefault="00F06A14" w:rsidP="00F06A14">
      <w:pPr>
        <w:jc w:val="center"/>
        <w:rPr>
          <w:b/>
          <w:color w:val="7030A0"/>
          <w:sz w:val="32"/>
        </w:rPr>
      </w:pPr>
      <w:proofErr w:type="spellStart"/>
      <w:r w:rsidRPr="00842F25">
        <w:rPr>
          <w:b/>
          <w:color w:val="7030A0"/>
          <w:sz w:val="32"/>
        </w:rPr>
        <w:t>Дружбинская</w:t>
      </w:r>
      <w:proofErr w:type="spellEnd"/>
      <w:r w:rsidRPr="00842F25">
        <w:rPr>
          <w:b/>
          <w:color w:val="7030A0"/>
          <w:sz w:val="32"/>
        </w:rPr>
        <w:t xml:space="preserve"> средняя общеобразовательная школа</w:t>
      </w:r>
    </w:p>
    <w:p w:rsidR="00F06A14" w:rsidRPr="00842F25" w:rsidRDefault="00F06A14" w:rsidP="00F06A14">
      <w:pPr>
        <w:jc w:val="center"/>
        <w:rPr>
          <w:b/>
          <w:color w:val="7030A0"/>
          <w:sz w:val="32"/>
        </w:rPr>
      </w:pPr>
      <w:proofErr w:type="spellStart"/>
      <w:r w:rsidRPr="00842F25">
        <w:rPr>
          <w:b/>
          <w:color w:val="7030A0"/>
          <w:sz w:val="32"/>
        </w:rPr>
        <w:t>Каякентского</w:t>
      </w:r>
      <w:proofErr w:type="spellEnd"/>
      <w:r w:rsidRPr="00842F25">
        <w:rPr>
          <w:b/>
          <w:color w:val="7030A0"/>
          <w:sz w:val="32"/>
        </w:rPr>
        <w:t xml:space="preserve"> района республики Дагестан</w:t>
      </w:r>
    </w:p>
    <w:p w:rsidR="00F06A14" w:rsidRPr="00842F25" w:rsidRDefault="00F06A14" w:rsidP="00F06A14">
      <w:pPr>
        <w:keepNext/>
        <w:ind w:firstLine="567"/>
        <w:jc w:val="center"/>
        <w:outlineLvl w:val="0"/>
        <w:rPr>
          <w:b/>
          <w:color w:val="7030A0"/>
          <w:sz w:val="28"/>
          <w:szCs w:val="28"/>
        </w:rPr>
      </w:pPr>
    </w:p>
    <w:p w:rsidR="00F06A14" w:rsidRDefault="00F06A14" w:rsidP="00F06A14">
      <w:pPr>
        <w:keepNext/>
        <w:ind w:firstLine="567"/>
        <w:jc w:val="center"/>
        <w:outlineLvl w:val="0"/>
        <w:rPr>
          <w:b/>
          <w:sz w:val="28"/>
          <w:szCs w:val="28"/>
        </w:rPr>
      </w:pPr>
      <w:r w:rsidRPr="00026DBE">
        <w:rPr>
          <w:color w:val="FF00FF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2.25pt;height:78pt" fillcolor="#00b050" strokecolor="#9cf" strokeweight="1.5pt">
            <v:fill color2="red" rotate="t" focus="100%" type="gradient"/>
            <v:stroke r:id="rId4" o:title="藘֊귰͔"/>
            <v:shadow on="t" color="#900"/>
            <v:textpath style="font-family:&quot;Impact&quot;;v-text-kern:t" trim="t" fitpath="t" string="РАБОЧАЯ ПРОГРАММА"/>
          </v:shape>
        </w:pict>
      </w:r>
    </w:p>
    <w:p w:rsidR="00F06A14" w:rsidRPr="00842F25" w:rsidRDefault="00F06A14" w:rsidP="00F06A14">
      <w:pPr>
        <w:keepNext/>
        <w:ind w:firstLine="567"/>
        <w:jc w:val="center"/>
        <w:outlineLvl w:val="0"/>
        <w:rPr>
          <w:b/>
          <w:color w:val="7030A0"/>
          <w:sz w:val="28"/>
          <w:szCs w:val="28"/>
        </w:rPr>
      </w:pPr>
    </w:p>
    <w:tbl>
      <w:tblPr>
        <w:tblpPr w:leftFromText="180" w:rightFromText="180" w:vertAnchor="page" w:horzAnchor="margin" w:tblpXSpec="center" w:tblpY="3631"/>
        <w:tblW w:w="10207" w:type="dxa"/>
        <w:tblLayout w:type="fixed"/>
        <w:tblLook w:val="0000"/>
      </w:tblPr>
      <w:tblGrid>
        <w:gridCol w:w="4679"/>
        <w:gridCol w:w="992"/>
        <w:gridCol w:w="4536"/>
      </w:tblGrid>
      <w:tr w:rsidR="00F06A14" w:rsidRPr="00842F25" w:rsidTr="00F06A14">
        <w:tc>
          <w:tcPr>
            <w:tcW w:w="4679" w:type="dxa"/>
            <w:shd w:val="clear" w:color="auto" w:fill="auto"/>
          </w:tcPr>
          <w:p w:rsidR="00F06A14" w:rsidRPr="00842F25" w:rsidRDefault="00F06A14" w:rsidP="00F06A14">
            <w:pPr>
              <w:snapToGrid w:val="0"/>
              <w:spacing w:line="360" w:lineRule="auto"/>
              <w:jc w:val="center"/>
              <w:rPr>
                <w:b/>
                <w:color w:val="7030A0"/>
                <w:szCs w:val="20"/>
              </w:rPr>
            </w:pPr>
            <w:r w:rsidRPr="00842F25">
              <w:rPr>
                <w:b/>
                <w:color w:val="7030A0"/>
                <w:szCs w:val="20"/>
              </w:rPr>
              <w:t>«Согласовано»</w:t>
            </w:r>
          </w:p>
          <w:p w:rsidR="00F06A14" w:rsidRPr="00842F25" w:rsidRDefault="00F06A14" w:rsidP="00F06A14">
            <w:pPr>
              <w:spacing w:line="360" w:lineRule="auto"/>
              <w:rPr>
                <w:b/>
                <w:color w:val="7030A0"/>
                <w:szCs w:val="20"/>
              </w:rPr>
            </w:pPr>
            <w:r w:rsidRPr="00842F25">
              <w:rPr>
                <w:b/>
                <w:color w:val="7030A0"/>
                <w:szCs w:val="20"/>
              </w:rPr>
              <w:t>Заместитель директора  М</w:t>
            </w:r>
            <w:r>
              <w:rPr>
                <w:b/>
                <w:color w:val="7030A0"/>
                <w:szCs w:val="20"/>
              </w:rPr>
              <w:t>Б</w:t>
            </w:r>
            <w:r w:rsidRPr="00842F25">
              <w:rPr>
                <w:b/>
                <w:color w:val="7030A0"/>
                <w:szCs w:val="20"/>
              </w:rPr>
              <w:t>ОУ «</w:t>
            </w:r>
            <w:proofErr w:type="spellStart"/>
            <w:r w:rsidRPr="00842F25">
              <w:rPr>
                <w:b/>
                <w:color w:val="7030A0"/>
                <w:szCs w:val="20"/>
              </w:rPr>
              <w:t>Дружбинская</w:t>
            </w:r>
            <w:proofErr w:type="spellEnd"/>
            <w:r w:rsidRPr="00842F25">
              <w:rPr>
                <w:b/>
                <w:color w:val="7030A0"/>
                <w:szCs w:val="20"/>
              </w:rPr>
              <w:t xml:space="preserve"> СОШ» по УВР</w:t>
            </w:r>
          </w:p>
          <w:p w:rsidR="00F06A14" w:rsidRDefault="00F06A14" w:rsidP="00F06A14">
            <w:pPr>
              <w:spacing w:line="360" w:lineRule="auto"/>
              <w:rPr>
                <w:b/>
                <w:color w:val="7030A0"/>
                <w:szCs w:val="20"/>
              </w:rPr>
            </w:pPr>
            <w:r w:rsidRPr="00842F25">
              <w:rPr>
                <w:b/>
                <w:color w:val="7030A0"/>
                <w:szCs w:val="20"/>
              </w:rPr>
              <w:t>__________________ Ибрагимов Р.Г.</w:t>
            </w:r>
          </w:p>
          <w:p w:rsidR="00F06A14" w:rsidRPr="00842F25" w:rsidRDefault="00F06A14" w:rsidP="00F06A14">
            <w:pPr>
              <w:spacing w:line="360" w:lineRule="auto"/>
              <w:rPr>
                <w:b/>
                <w:color w:val="7030A0"/>
                <w:szCs w:val="20"/>
              </w:rPr>
            </w:pPr>
          </w:p>
          <w:p w:rsidR="00F06A14" w:rsidRPr="00842F25" w:rsidRDefault="00F06A14" w:rsidP="002F183B">
            <w:pPr>
              <w:rPr>
                <w:b/>
                <w:color w:val="7030A0"/>
                <w:sz w:val="20"/>
                <w:szCs w:val="20"/>
              </w:rPr>
            </w:pPr>
            <w:r w:rsidRPr="00842F25">
              <w:rPr>
                <w:b/>
                <w:color w:val="7030A0"/>
                <w:szCs w:val="20"/>
              </w:rPr>
              <w:t>«________  »_____________ 20</w:t>
            </w:r>
            <w:r>
              <w:rPr>
                <w:b/>
                <w:color w:val="7030A0"/>
                <w:szCs w:val="20"/>
              </w:rPr>
              <w:t>2</w:t>
            </w:r>
            <w:r w:rsidR="002F183B">
              <w:rPr>
                <w:b/>
                <w:color w:val="7030A0"/>
                <w:szCs w:val="20"/>
              </w:rPr>
              <w:t>1</w:t>
            </w:r>
            <w:r w:rsidRPr="00842F25">
              <w:rPr>
                <w:b/>
                <w:color w:val="7030A0"/>
                <w:szCs w:val="20"/>
              </w:rPr>
              <w:t>г</w:t>
            </w:r>
            <w:r w:rsidRPr="00842F25">
              <w:rPr>
                <w:b/>
                <w:color w:val="7030A0"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06A14" w:rsidRPr="00842F25" w:rsidRDefault="00F06A14" w:rsidP="00F06A14">
            <w:pPr>
              <w:rPr>
                <w:b/>
                <w:color w:val="7030A0"/>
                <w:sz w:val="20"/>
                <w:szCs w:val="20"/>
              </w:rPr>
            </w:pPr>
          </w:p>
          <w:p w:rsidR="00F06A14" w:rsidRPr="00842F25" w:rsidRDefault="00F06A14" w:rsidP="00F06A14">
            <w:pPr>
              <w:rPr>
                <w:b/>
                <w:color w:val="7030A0"/>
                <w:sz w:val="20"/>
                <w:szCs w:val="20"/>
              </w:rPr>
            </w:pPr>
          </w:p>
          <w:p w:rsidR="00F06A14" w:rsidRPr="00842F25" w:rsidRDefault="00F06A14" w:rsidP="00F06A14">
            <w:pPr>
              <w:rPr>
                <w:b/>
                <w:color w:val="7030A0"/>
                <w:sz w:val="20"/>
                <w:szCs w:val="20"/>
              </w:rPr>
            </w:pPr>
            <w:r w:rsidRPr="00842F25">
              <w:rPr>
                <w:b/>
                <w:color w:val="7030A0"/>
                <w:sz w:val="20"/>
                <w:szCs w:val="20"/>
              </w:rPr>
              <w:t xml:space="preserve">            </w:t>
            </w:r>
          </w:p>
          <w:p w:rsidR="00F06A14" w:rsidRPr="00842F25" w:rsidRDefault="00F06A14" w:rsidP="00F06A14">
            <w:pPr>
              <w:rPr>
                <w:b/>
                <w:color w:val="7030A0"/>
                <w:sz w:val="20"/>
                <w:szCs w:val="20"/>
              </w:rPr>
            </w:pPr>
          </w:p>
          <w:p w:rsidR="00F06A14" w:rsidRPr="00842F25" w:rsidRDefault="00F06A14" w:rsidP="00F06A14">
            <w:pPr>
              <w:rPr>
                <w:b/>
                <w:color w:val="7030A0"/>
                <w:sz w:val="20"/>
                <w:szCs w:val="20"/>
              </w:rPr>
            </w:pPr>
          </w:p>
          <w:p w:rsidR="00F06A14" w:rsidRPr="00842F25" w:rsidRDefault="00F06A14" w:rsidP="00F06A14">
            <w:pPr>
              <w:rPr>
                <w:b/>
                <w:color w:val="7030A0"/>
                <w:sz w:val="20"/>
                <w:szCs w:val="20"/>
              </w:rPr>
            </w:pPr>
          </w:p>
          <w:p w:rsidR="00F06A14" w:rsidRPr="00842F25" w:rsidRDefault="00F06A14" w:rsidP="00F06A14">
            <w:pPr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F06A14" w:rsidRPr="00842F25" w:rsidRDefault="00F06A14" w:rsidP="00F06A14">
            <w:pPr>
              <w:snapToGrid w:val="0"/>
              <w:spacing w:line="360" w:lineRule="auto"/>
              <w:jc w:val="center"/>
              <w:rPr>
                <w:b/>
                <w:color w:val="7030A0"/>
                <w:szCs w:val="20"/>
              </w:rPr>
            </w:pPr>
            <w:r w:rsidRPr="00842F25">
              <w:rPr>
                <w:b/>
                <w:color w:val="7030A0"/>
                <w:szCs w:val="20"/>
              </w:rPr>
              <w:t>«Утверждаю»</w:t>
            </w:r>
          </w:p>
          <w:p w:rsidR="00F06A14" w:rsidRPr="00842F25" w:rsidRDefault="00F06A14" w:rsidP="00F06A14">
            <w:pPr>
              <w:spacing w:line="360" w:lineRule="auto"/>
              <w:rPr>
                <w:b/>
                <w:color w:val="7030A0"/>
                <w:szCs w:val="20"/>
              </w:rPr>
            </w:pPr>
            <w:r>
              <w:rPr>
                <w:b/>
                <w:color w:val="7030A0"/>
                <w:szCs w:val="20"/>
              </w:rPr>
              <w:t>Директор МБ</w:t>
            </w:r>
            <w:r w:rsidRPr="00842F25">
              <w:rPr>
                <w:b/>
                <w:color w:val="7030A0"/>
                <w:szCs w:val="20"/>
              </w:rPr>
              <w:t>ОУ «</w:t>
            </w:r>
            <w:proofErr w:type="spellStart"/>
            <w:r w:rsidRPr="00842F25">
              <w:rPr>
                <w:b/>
                <w:color w:val="7030A0"/>
                <w:szCs w:val="20"/>
              </w:rPr>
              <w:t>Дружбинская</w:t>
            </w:r>
            <w:proofErr w:type="spellEnd"/>
            <w:r w:rsidRPr="00842F25">
              <w:rPr>
                <w:b/>
                <w:color w:val="7030A0"/>
                <w:szCs w:val="20"/>
              </w:rPr>
              <w:t xml:space="preserve"> СОШ » </w:t>
            </w:r>
          </w:p>
          <w:p w:rsidR="00F06A14" w:rsidRPr="00842F25" w:rsidRDefault="00F06A14" w:rsidP="00F06A14">
            <w:pPr>
              <w:ind w:right="-250"/>
              <w:rPr>
                <w:b/>
                <w:color w:val="7030A0"/>
                <w:szCs w:val="20"/>
              </w:rPr>
            </w:pPr>
            <w:r w:rsidRPr="00842F25">
              <w:rPr>
                <w:b/>
                <w:color w:val="7030A0"/>
                <w:szCs w:val="20"/>
              </w:rPr>
              <w:t xml:space="preserve">_____________________ </w:t>
            </w:r>
            <w:proofErr w:type="spellStart"/>
            <w:r w:rsidRPr="00842F25">
              <w:rPr>
                <w:b/>
                <w:color w:val="7030A0"/>
                <w:szCs w:val="20"/>
              </w:rPr>
              <w:t>Гасаналиев</w:t>
            </w:r>
            <w:proofErr w:type="spellEnd"/>
            <w:r w:rsidRPr="00842F25">
              <w:rPr>
                <w:b/>
                <w:color w:val="7030A0"/>
                <w:szCs w:val="20"/>
              </w:rPr>
              <w:t xml:space="preserve"> И.Г.</w:t>
            </w:r>
          </w:p>
          <w:p w:rsidR="00F06A14" w:rsidRPr="00842F25" w:rsidRDefault="00F06A14" w:rsidP="00F06A14">
            <w:pPr>
              <w:rPr>
                <w:b/>
                <w:color w:val="7030A0"/>
                <w:szCs w:val="20"/>
              </w:rPr>
            </w:pPr>
          </w:p>
          <w:p w:rsidR="00F06A14" w:rsidRPr="00842F25" w:rsidRDefault="00F06A14" w:rsidP="00F06A14">
            <w:pPr>
              <w:rPr>
                <w:b/>
                <w:color w:val="7030A0"/>
                <w:szCs w:val="20"/>
              </w:rPr>
            </w:pPr>
          </w:p>
          <w:p w:rsidR="00F06A14" w:rsidRPr="00842F25" w:rsidRDefault="00F06A14" w:rsidP="002F183B">
            <w:pPr>
              <w:rPr>
                <w:b/>
                <w:color w:val="7030A0"/>
                <w:sz w:val="20"/>
                <w:szCs w:val="20"/>
              </w:rPr>
            </w:pPr>
            <w:r w:rsidRPr="00842F25">
              <w:rPr>
                <w:b/>
                <w:color w:val="7030A0"/>
                <w:szCs w:val="20"/>
              </w:rPr>
              <w:t>«______  »_______________ 20</w:t>
            </w:r>
            <w:r>
              <w:rPr>
                <w:b/>
                <w:color w:val="7030A0"/>
                <w:szCs w:val="20"/>
              </w:rPr>
              <w:t>2</w:t>
            </w:r>
            <w:r w:rsidR="002F183B">
              <w:rPr>
                <w:b/>
                <w:color w:val="7030A0"/>
                <w:szCs w:val="20"/>
              </w:rPr>
              <w:t>1</w:t>
            </w:r>
            <w:r w:rsidRPr="00842F25">
              <w:rPr>
                <w:b/>
                <w:color w:val="7030A0"/>
                <w:szCs w:val="20"/>
              </w:rPr>
              <w:t>г.</w:t>
            </w:r>
          </w:p>
        </w:tc>
      </w:tr>
    </w:tbl>
    <w:p w:rsidR="00F06A14" w:rsidRDefault="00F06A14" w:rsidP="00F06A14">
      <w:pPr>
        <w:keepNext/>
        <w:outlineLvl w:val="0"/>
        <w:rPr>
          <w:b/>
          <w:sz w:val="28"/>
          <w:szCs w:val="28"/>
        </w:rPr>
      </w:pPr>
    </w:p>
    <w:p w:rsidR="00F06A14" w:rsidRPr="00F06A14" w:rsidRDefault="00F06A14" w:rsidP="00F06A14">
      <w:pPr>
        <w:rPr>
          <w:color w:val="FF00FF"/>
          <w:sz w:val="44"/>
          <w:szCs w:val="44"/>
        </w:rPr>
      </w:pPr>
    </w:p>
    <w:p w:rsidR="00F06A14" w:rsidRDefault="00F06A14" w:rsidP="00F06A14">
      <w:pPr>
        <w:rPr>
          <w:color w:val="800080"/>
          <w:sz w:val="28"/>
        </w:rPr>
      </w:pPr>
      <w:r>
        <w:rPr>
          <w:b/>
          <w:sz w:val="44"/>
          <w:szCs w:val="44"/>
        </w:rPr>
        <w:t xml:space="preserve">     </w:t>
      </w:r>
      <w:r>
        <w:rPr>
          <w:b/>
          <w:color w:val="800080"/>
          <w:sz w:val="44"/>
          <w:szCs w:val="44"/>
        </w:rPr>
        <w:t xml:space="preserve"> по математике для 5 </w:t>
      </w:r>
      <w:proofErr w:type="spellStart"/>
      <w:r>
        <w:rPr>
          <w:b/>
          <w:color w:val="800080"/>
          <w:sz w:val="44"/>
          <w:szCs w:val="44"/>
        </w:rPr>
        <w:t>кл</w:t>
      </w:r>
      <w:proofErr w:type="spellEnd"/>
      <w:r>
        <w:rPr>
          <w:b/>
          <w:color w:val="800080"/>
          <w:sz w:val="44"/>
          <w:szCs w:val="44"/>
        </w:rPr>
        <w:t>.</w:t>
      </w:r>
    </w:p>
    <w:p w:rsidR="00F06A14" w:rsidRPr="00F06A14" w:rsidRDefault="00F06A14" w:rsidP="00F06A14">
      <w:pPr>
        <w:rPr>
          <w:b/>
          <w:color w:val="800080"/>
        </w:rPr>
      </w:pPr>
      <w:r>
        <w:rPr>
          <w:b/>
          <w:color w:val="800080"/>
          <w:sz w:val="36"/>
        </w:rPr>
        <w:t xml:space="preserve">                      на 2021-2022 учебный год</w:t>
      </w:r>
      <w:r>
        <w:rPr>
          <w:b/>
          <w:vanish/>
          <w:color w:val="800080"/>
        </w:rPr>
        <w:cr/>
        <w:t>ля матике 5 кл</w:t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  <w:r>
        <w:rPr>
          <w:b/>
          <w:vanish/>
          <w:color w:val="800080"/>
        </w:rPr>
        <w:pgNum/>
      </w:r>
    </w:p>
    <w:p w:rsidR="00F06A14" w:rsidRPr="00090541" w:rsidRDefault="00F06A14" w:rsidP="00F06A14">
      <w:pPr>
        <w:rPr>
          <w:b/>
          <w:i/>
          <w:color w:val="000080"/>
          <w:sz w:val="40"/>
        </w:rPr>
      </w:pPr>
      <w:r>
        <w:rPr>
          <w:b/>
          <w:i/>
          <w:color w:val="000080"/>
          <w:sz w:val="32"/>
        </w:rPr>
        <w:t>Учитель</w:t>
      </w:r>
      <w:r>
        <w:rPr>
          <w:b/>
          <w:i/>
          <w:color w:val="000080"/>
          <w:sz w:val="40"/>
        </w:rPr>
        <w:t xml:space="preserve">:   </w:t>
      </w:r>
      <w:r w:rsidRPr="00B160A0">
        <w:rPr>
          <w:b/>
          <w:i/>
          <w:color w:val="000080"/>
          <w:sz w:val="40"/>
        </w:rPr>
        <w:t xml:space="preserve"> </w:t>
      </w:r>
      <w:r>
        <w:rPr>
          <w:b/>
          <w:i/>
          <w:color w:val="000080"/>
          <w:sz w:val="40"/>
        </w:rPr>
        <w:t>Рамазанов Р</w:t>
      </w:r>
      <w:r w:rsidR="002F183B">
        <w:rPr>
          <w:b/>
          <w:i/>
          <w:color w:val="000080"/>
          <w:sz w:val="40"/>
        </w:rPr>
        <w:t>.</w:t>
      </w:r>
      <w:r>
        <w:rPr>
          <w:b/>
          <w:i/>
          <w:color w:val="000080"/>
          <w:sz w:val="40"/>
        </w:rPr>
        <w:t xml:space="preserve"> М</w:t>
      </w:r>
      <w:r w:rsidR="002F183B">
        <w:rPr>
          <w:b/>
          <w:i/>
          <w:color w:val="000080"/>
          <w:sz w:val="40"/>
        </w:rPr>
        <w:t>.</w:t>
      </w:r>
    </w:p>
    <w:p w:rsidR="00F06A14" w:rsidRDefault="00F06A14" w:rsidP="00F06A14">
      <w:pPr>
        <w:jc w:val="center"/>
        <w:rPr>
          <w:b/>
          <w:spacing w:val="40"/>
          <w:sz w:val="28"/>
          <w:szCs w:val="28"/>
        </w:rPr>
      </w:pPr>
    </w:p>
    <w:p w:rsidR="00F06A14" w:rsidRDefault="00F06A14" w:rsidP="00F06A14">
      <w:pPr>
        <w:ind w:right="-30"/>
        <w:jc w:val="center"/>
        <w:rPr>
          <w:b/>
          <w:sz w:val="28"/>
          <w:szCs w:val="28"/>
        </w:rPr>
      </w:pPr>
    </w:p>
    <w:p w:rsidR="008467DD" w:rsidRDefault="008467DD" w:rsidP="00F06A14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A8D">
        <w:rPr>
          <w:rFonts w:ascii="Times New Roman" w:hAnsi="Times New Roman" w:cs="Times New Roman"/>
          <w:b/>
          <w:sz w:val="24"/>
          <w:szCs w:val="24"/>
        </w:rPr>
        <w:t>Раздел 1. Пояснительная записка</w:t>
      </w:r>
    </w:p>
    <w:p w:rsidR="008467DD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E2A8D">
        <w:rPr>
          <w:rFonts w:ascii="Times New Roman" w:hAnsi="Times New Roman" w:cs="Times New Roman"/>
          <w:sz w:val="24"/>
          <w:szCs w:val="24"/>
        </w:rPr>
        <w:t xml:space="preserve">Рабочая программа по математике для 5 класса составлена на основе федерального государственного общеобразовательного стандарта, примерной авторской программы основного общего образования Г.В. Дорофеева, И.Ф. </w:t>
      </w:r>
      <w:proofErr w:type="spellStart"/>
      <w:r w:rsidRPr="00AE2A8D">
        <w:rPr>
          <w:rFonts w:ascii="Times New Roman" w:hAnsi="Times New Roman" w:cs="Times New Roman"/>
          <w:sz w:val="24"/>
          <w:szCs w:val="24"/>
        </w:rPr>
        <w:t>Шарыгина</w:t>
      </w:r>
      <w:proofErr w:type="spellEnd"/>
      <w:r w:rsidRPr="00AE2A8D">
        <w:rPr>
          <w:rFonts w:ascii="Times New Roman" w:hAnsi="Times New Roman" w:cs="Times New Roman"/>
          <w:sz w:val="24"/>
          <w:szCs w:val="24"/>
        </w:rPr>
        <w:t xml:space="preserve">. </w:t>
      </w:r>
      <w:r w:rsidRPr="004D1A34">
        <w:rPr>
          <w:rFonts w:ascii="Times New Roman" w:hAnsi="Times New Roman" w:cs="Times New Roman"/>
          <w:sz w:val="24"/>
          <w:szCs w:val="24"/>
        </w:rPr>
        <w:t>Математика 5-6 класс/ Программы для общеобразовательных учреждений. Математика 5-6 класс. М. Просвещение, 2015г.</w:t>
      </w:r>
    </w:p>
    <w:p w:rsidR="008467DD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Рабочая программа ориентирована на использование следующего учебно-методического комплекта (</w:t>
      </w:r>
      <w:r w:rsidRPr="00775D99">
        <w:rPr>
          <w:rFonts w:ascii="Times New Roman" w:hAnsi="Times New Roman" w:cs="Times New Roman"/>
          <w:sz w:val="24"/>
          <w:szCs w:val="24"/>
        </w:rPr>
        <w:t>УМК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8467DD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1F0A">
        <w:rPr>
          <w:rFonts w:ascii="Times New Roman" w:hAnsi="Times New Roman" w:cs="Times New Roman"/>
          <w:sz w:val="24"/>
          <w:szCs w:val="24"/>
        </w:rPr>
        <w:t>1. «Математика 5 » Учебник для 5 класс</w:t>
      </w:r>
      <w:r>
        <w:rPr>
          <w:rFonts w:ascii="Times New Roman" w:hAnsi="Times New Roman" w:cs="Times New Roman"/>
          <w:sz w:val="24"/>
          <w:szCs w:val="24"/>
        </w:rPr>
        <w:t xml:space="preserve">а общеобразовательных организаций </w:t>
      </w:r>
      <w:r w:rsidRPr="00731F0A">
        <w:rPr>
          <w:rFonts w:ascii="Times New Roman" w:hAnsi="Times New Roman" w:cs="Times New Roman"/>
          <w:sz w:val="24"/>
          <w:szCs w:val="24"/>
        </w:rPr>
        <w:t xml:space="preserve"> /Г.В. Дорофеев, С.Б.Суво</w:t>
      </w:r>
      <w:r>
        <w:rPr>
          <w:rFonts w:ascii="Times New Roman" w:hAnsi="Times New Roman" w:cs="Times New Roman"/>
          <w:sz w:val="24"/>
          <w:szCs w:val="24"/>
        </w:rPr>
        <w:t xml:space="preserve">рова, Е.А. </w:t>
      </w:r>
      <w:proofErr w:type="spellStart"/>
      <w:r w:rsidRPr="00731F0A">
        <w:rPr>
          <w:rFonts w:ascii="Times New Roman" w:hAnsi="Times New Roman" w:cs="Times New Roman"/>
          <w:sz w:val="24"/>
          <w:szCs w:val="24"/>
        </w:rPr>
        <w:t>Бунимович</w:t>
      </w:r>
      <w:proofErr w:type="spellEnd"/>
      <w:r w:rsidRPr="00731F0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731F0A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731F0A">
        <w:rPr>
          <w:rFonts w:ascii="Times New Roman" w:hAnsi="Times New Roman" w:cs="Times New Roman"/>
          <w:sz w:val="24"/>
          <w:szCs w:val="24"/>
        </w:rPr>
        <w:t>; под ред.</w:t>
      </w:r>
      <w:r>
        <w:rPr>
          <w:rFonts w:ascii="Times New Roman" w:hAnsi="Times New Roman" w:cs="Times New Roman"/>
          <w:sz w:val="24"/>
          <w:szCs w:val="24"/>
        </w:rPr>
        <w:t xml:space="preserve"> Г.В.</w:t>
      </w:r>
      <w:r w:rsidRPr="00731F0A">
        <w:rPr>
          <w:rFonts w:ascii="Times New Roman" w:hAnsi="Times New Roman" w:cs="Times New Roman"/>
          <w:sz w:val="24"/>
          <w:szCs w:val="24"/>
        </w:rPr>
        <w:t xml:space="preserve"> Дорофеева, </w:t>
      </w:r>
      <w:proofErr w:type="spellStart"/>
      <w:r w:rsidRPr="00731F0A">
        <w:rPr>
          <w:rFonts w:ascii="Times New Roman" w:hAnsi="Times New Roman" w:cs="Times New Roman"/>
          <w:sz w:val="24"/>
          <w:szCs w:val="24"/>
        </w:rPr>
        <w:t>И.Ф.Шары</w:t>
      </w:r>
      <w:r>
        <w:rPr>
          <w:rFonts w:ascii="Times New Roman" w:hAnsi="Times New Roman" w:cs="Times New Roman"/>
          <w:sz w:val="24"/>
          <w:szCs w:val="24"/>
        </w:rPr>
        <w:t>гина.-М</w:t>
      </w:r>
      <w:proofErr w:type="spellEnd"/>
      <w:r>
        <w:rPr>
          <w:rFonts w:ascii="Times New Roman" w:hAnsi="Times New Roman" w:cs="Times New Roman"/>
          <w:sz w:val="24"/>
          <w:szCs w:val="24"/>
        </w:rPr>
        <w:t>.: Просвещение, 2015г.</w:t>
      </w:r>
    </w:p>
    <w:p w:rsidR="008467DD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1F0A">
        <w:rPr>
          <w:rFonts w:ascii="Times New Roman" w:hAnsi="Times New Roman" w:cs="Times New Roman"/>
          <w:sz w:val="24"/>
          <w:szCs w:val="24"/>
        </w:rPr>
        <w:t>2. Рабочая тетрадь для 5 кл</w:t>
      </w:r>
      <w:r>
        <w:rPr>
          <w:rFonts w:ascii="Times New Roman" w:hAnsi="Times New Roman" w:cs="Times New Roman"/>
          <w:sz w:val="24"/>
          <w:szCs w:val="24"/>
        </w:rPr>
        <w:t>асса</w:t>
      </w:r>
      <w:r w:rsidRPr="00731F0A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учреждений/Г.В.Дорофеев, </w:t>
      </w:r>
      <w:proofErr w:type="spellStart"/>
      <w:r w:rsidRPr="00731F0A">
        <w:rPr>
          <w:rFonts w:ascii="Times New Roman" w:hAnsi="Times New Roman" w:cs="Times New Roman"/>
          <w:sz w:val="24"/>
          <w:szCs w:val="24"/>
        </w:rPr>
        <w:t>Л.В.Кузнецова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др. –  М.: Просвещение, 2015г.</w:t>
      </w:r>
    </w:p>
    <w:p w:rsidR="008467DD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1F0A">
        <w:rPr>
          <w:rFonts w:ascii="Times New Roman" w:hAnsi="Times New Roman" w:cs="Times New Roman"/>
          <w:sz w:val="24"/>
          <w:szCs w:val="24"/>
        </w:rPr>
        <w:t>3. Математика. Дидактические материалы для 5 класса общеобразовательных учреждений/Г.В. Дорофеев, Л.В. Кузнецова, С.С. Минаева – М</w:t>
      </w:r>
      <w:r>
        <w:rPr>
          <w:rFonts w:ascii="Times New Roman" w:hAnsi="Times New Roman" w:cs="Times New Roman"/>
          <w:sz w:val="24"/>
          <w:szCs w:val="24"/>
        </w:rPr>
        <w:t>: Просвещение, 2015г.</w:t>
      </w:r>
    </w:p>
    <w:p w:rsidR="008467DD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717E4">
        <w:rPr>
          <w:rFonts w:ascii="Times New Roman" w:hAnsi="Times New Roman" w:cs="Times New Roman"/>
          <w:sz w:val="24"/>
          <w:szCs w:val="24"/>
        </w:rPr>
        <w:t xml:space="preserve">. Математика 5-6 </w:t>
      </w:r>
      <w:proofErr w:type="spellStart"/>
      <w:r w:rsidRPr="005717E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717E4">
        <w:rPr>
          <w:rFonts w:ascii="Times New Roman" w:hAnsi="Times New Roman" w:cs="Times New Roman"/>
          <w:sz w:val="24"/>
          <w:szCs w:val="24"/>
        </w:rPr>
        <w:t xml:space="preserve">. Контрольные работы. К учебному комплекту под редакцией Г.В. </w:t>
      </w:r>
      <w:proofErr w:type="spellStart"/>
      <w:r w:rsidRPr="005717E4">
        <w:rPr>
          <w:rFonts w:ascii="Times New Roman" w:hAnsi="Times New Roman" w:cs="Times New Roman"/>
          <w:sz w:val="24"/>
          <w:szCs w:val="24"/>
        </w:rPr>
        <w:t>Дорофева</w:t>
      </w:r>
      <w:proofErr w:type="spellEnd"/>
      <w:r w:rsidRPr="005717E4">
        <w:rPr>
          <w:rFonts w:ascii="Times New Roman" w:hAnsi="Times New Roman" w:cs="Times New Roman"/>
          <w:sz w:val="24"/>
          <w:szCs w:val="24"/>
        </w:rPr>
        <w:t xml:space="preserve">, И.Ф. </w:t>
      </w:r>
      <w:proofErr w:type="spellStart"/>
      <w:r w:rsidRPr="005717E4">
        <w:rPr>
          <w:rFonts w:ascii="Times New Roman" w:hAnsi="Times New Roman" w:cs="Times New Roman"/>
          <w:sz w:val="24"/>
          <w:szCs w:val="24"/>
        </w:rPr>
        <w:t>Шарыгина</w:t>
      </w:r>
      <w:proofErr w:type="spellEnd"/>
      <w:r w:rsidRPr="005717E4">
        <w:rPr>
          <w:rFonts w:ascii="Times New Roman" w:hAnsi="Times New Roman" w:cs="Times New Roman"/>
          <w:sz w:val="24"/>
          <w:szCs w:val="24"/>
        </w:rPr>
        <w:t>. Методическое пособие.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717E4">
        <w:rPr>
          <w:rFonts w:ascii="Times New Roman" w:hAnsi="Times New Roman" w:cs="Times New Roman"/>
          <w:sz w:val="24"/>
          <w:szCs w:val="24"/>
        </w:rPr>
        <w:t xml:space="preserve"> М.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717E4">
        <w:rPr>
          <w:rFonts w:ascii="Times New Roman" w:hAnsi="Times New Roman" w:cs="Times New Roman"/>
          <w:sz w:val="24"/>
          <w:szCs w:val="24"/>
        </w:rPr>
        <w:t xml:space="preserve"> Просвещ</w:t>
      </w:r>
      <w:r>
        <w:rPr>
          <w:rFonts w:ascii="Times New Roman" w:hAnsi="Times New Roman" w:cs="Times New Roman"/>
          <w:sz w:val="24"/>
          <w:szCs w:val="24"/>
        </w:rPr>
        <w:t>ение, 2013</w:t>
      </w:r>
      <w:r w:rsidRPr="005717E4">
        <w:rPr>
          <w:rFonts w:ascii="Times New Roman" w:hAnsi="Times New Roman" w:cs="Times New Roman"/>
          <w:sz w:val="24"/>
          <w:szCs w:val="24"/>
        </w:rPr>
        <w:t>г.</w:t>
      </w:r>
    </w:p>
    <w:p w:rsidR="008467DD" w:rsidRPr="00B77A24" w:rsidRDefault="008467DD" w:rsidP="008467DD">
      <w:pPr>
        <w:pStyle w:val="a3"/>
        <w:spacing w:after="0"/>
        <w:ind w:left="0" w:right="28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467DD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Основная </w:t>
      </w:r>
      <w:r w:rsidRPr="00B77A24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курса: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систематическое развитие понятия числа, выработка умений выполнять устно и письменно арифметические действия над числами, переводить практические задачи на язык математики;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подготовка учащихся к изучению систематических курсов алгебры и геометрии;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интеллектуальное развитие,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воспитание культуры личности, отношения к математике как к части общечеловеческой культуры, играющей особую роль в общественном  развитии;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формирование прочной базы для дальнейшего изучения математики;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>- формирование логического мышления;</w:t>
      </w:r>
    </w:p>
    <w:p w:rsidR="008467DD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формирование умения пользоваться алгоритмами;</w:t>
      </w:r>
    </w:p>
    <w:p w:rsidR="008467DD" w:rsidRDefault="008467DD" w:rsidP="008467DD">
      <w:pPr>
        <w:spacing w:after="12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12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12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12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12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77A24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 курса: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сформировать, развить и закрепить навыки действий с обыкновенными дробями, десятичными дробями, рациональными числами;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познакомить учащихся с понятием процента, сформировать понимание часто встречающихся оборотов речи со словом  «процент»;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сформировать умения и навыки решения простейших задач на проценты;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сформировать представление учащихся о возможности записи чисел в различных эквивалентных формах;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познакомить учащихся с основными видами симметрии на плоскости и в пространстве, дать представление о симметрии в окружающем  мире, развить пространственное и конструктивное  мышление;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создать у учащихся зрительные образы всех основных конфигураций, связанных с взаимным расположением прямых и окружностей;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мотивировать введение положительных и отрицательных чисел;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выработать прочные навыки действия с положительными и отрицательными числами;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сформировать первоначальные навыки использования букв  для обозначения чисел в записи математических выражений и предложений;</w:t>
      </w:r>
    </w:p>
    <w:p w:rsidR="008467DD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научить оценивать вероятность  случайного события на основе определения частоты события в ходе эксперимента.</w:t>
      </w:r>
    </w:p>
    <w:p w:rsidR="008467DD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956FEE">
        <w:rPr>
          <w:rFonts w:ascii="Times New Roman" w:hAnsi="Times New Roman" w:cs="Times New Roman"/>
          <w:b/>
          <w:sz w:val="24"/>
          <w:szCs w:val="24"/>
        </w:rPr>
        <w:t xml:space="preserve">        Новизна</w:t>
      </w:r>
      <w:r>
        <w:rPr>
          <w:rFonts w:ascii="Times New Roman" w:hAnsi="Times New Roman" w:cs="Times New Roman"/>
          <w:sz w:val="24"/>
          <w:szCs w:val="24"/>
        </w:rPr>
        <w:t xml:space="preserve"> учебной программы заключается в следующих особенностях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выбранного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УМК:</w:t>
      </w:r>
    </w:p>
    <w:p w:rsidR="008467DD" w:rsidRPr="004D1A34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D1A34">
        <w:rPr>
          <w:rFonts w:ascii="Times New Roman" w:hAnsi="Times New Roman" w:cs="Times New Roman"/>
          <w:sz w:val="24"/>
          <w:szCs w:val="24"/>
        </w:rPr>
        <w:t>o</w:t>
      </w:r>
      <w:r w:rsidRPr="004D1A34">
        <w:rPr>
          <w:rFonts w:ascii="Times New Roman" w:hAnsi="Times New Roman" w:cs="Times New Roman"/>
          <w:sz w:val="24"/>
          <w:szCs w:val="24"/>
        </w:rPr>
        <w:tab/>
        <w:t>целенаправленное развитие познавательной сферы учащихся, активное формирование      универсальных учебных действий</w:t>
      </w:r>
    </w:p>
    <w:p w:rsidR="008467DD" w:rsidRPr="004D1A34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D1A34">
        <w:rPr>
          <w:rFonts w:ascii="Times New Roman" w:hAnsi="Times New Roman" w:cs="Times New Roman"/>
          <w:sz w:val="24"/>
          <w:szCs w:val="24"/>
        </w:rPr>
        <w:t>o</w:t>
      </w:r>
      <w:r w:rsidRPr="004D1A34">
        <w:rPr>
          <w:rFonts w:ascii="Times New Roman" w:hAnsi="Times New Roman" w:cs="Times New Roman"/>
          <w:sz w:val="24"/>
          <w:szCs w:val="24"/>
        </w:rPr>
        <w:tab/>
        <w:t>создание условий для понимания и осознанного овладения содержанием курса</w:t>
      </w:r>
    </w:p>
    <w:p w:rsidR="008467DD" w:rsidRPr="004D1A34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D1A34">
        <w:rPr>
          <w:rFonts w:ascii="Times New Roman" w:hAnsi="Times New Roman" w:cs="Times New Roman"/>
          <w:sz w:val="24"/>
          <w:szCs w:val="24"/>
        </w:rPr>
        <w:t>o</w:t>
      </w:r>
      <w:r w:rsidRPr="004D1A34">
        <w:rPr>
          <w:rFonts w:ascii="Times New Roman" w:hAnsi="Times New Roman" w:cs="Times New Roman"/>
          <w:sz w:val="24"/>
          <w:szCs w:val="24"/>
        </w:rPr>
        <w:tab/>
        <w:t>эффективное обучение математическому языку и знаково-символическим действиям</w:t>
      </w:r>
    </w:p>
    <w:p w:rsidR="008467DD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D1A34">
        <w:rPr>
          <w:rFonts w:ascii="Times New Roman" w:hAnsi="Times New Roman" w:cs="Times New Roman"/>
          <w:sz w:val="24"/>
          <w:szCs w:val="24"/>
        </w:rPr>
        <w:t>o</w:t>
      </w:r>
      <w:r w:rsidRPr="004D1A34">
        <w:rPr>
          <w:rFonts w:ascii="Times New Roman" w:hAnsi="Times New Roman" w:cs="Times New Roman"/>
          <w:sz w:val="24"/>
          <w:szCs w:val="24"/>
        </w:rPr>
        <w:tab/>
        <w:t>использование технологии уровневой дифференциации, которая позволяет работать в классах разного уровня, индивидуализировать учебный про</w:t>
      </w:r>
      <w:r>
        <w:rPr>
          <w:rFonts w:ascii="Times New Roman" w:hAnsi="Times New Roman" w:cs="Times New Roman"/>
          <w:sz w:val="24"/>
          <w:szCs w:val="24"/>
        </w:rPr>
        <w:t>цесс в рамках одного коллектива</w:t>
      </w:r>
    </w:p>
    <w:p w:rsidR="008467DD" w:rsidRDefault="008467DD" w:rsidP="008467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A34">
        <w:rPr>
          <w:rFonts w:ascii="Times New Roman" w:hAnsi="Times New Roman" w:cs="Times New Roman"/>
          <w:sz w:val="24"/>
          <w:szCs w:val="24"/>
        </w:rPr>
        <w:t>Учебник — центральное пособие комплекта, определяющее идеологию курса. Объяснительные тексты в учебнике изложены интересно, понятно, хорошим литературным языком. Авторы часто обращаются к ученику, позволяя ему самому принимать решение о выборе способа действия; прибегают к образным сравнениям, которые могут служить своего рода мнемоникой. Наряду с современными сюжетами включаются факты из истории математики, приводятся имена великих математиков, разъясняется происхождение терминов и символов. Каждая глава завершается фрагментом сквозной рубрики «Для тех, кому интересно», назначение которой — дополнение основного содержания интересным и доступным материалом, позволяющим расширить и углубить знания школьников. Задачный материал учебника отличает большое разнообразие формулировок, интересные фабулы. Имеется много задач, позволяющих приобщить школьников к исследовател</w:t>
      </w:r>
      <w:r>
        <w:rPr>
          <w:rFonts w:ascii="Times New Roman" w:hAnsi="Times New Roman" w:cs="Times New Roman"/>
          <w:sz w:val="24"/>
          <w:szCs w:val="24"/>
        </w:rPr>
        <w:t xml:space="preserve">ьской творческой деятельности. К </w:t>
      </w:r>
      <w:r w:rsidRPr="004D1A34">
        <w:rPr>
          <w:rFonts w:ascii="Times New Roman" w:hAnsi="Times New Roman" w:cs="Times New Roman"/>
          <w:sz w:val="24"/>
          <w:szCs w:val="24"/>
        </w:rPr>
        <w:t>ряду упражнений даны образцы рассуждений и указания.</w:t>
      </w:r>
    </w:p>
    <w:p w:rsidR="008467DD" w:rsidRDefault="008467DD" w:rsidP="008467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67DD" w:rsidRPr="004D1A34" w:rsidRDefault="008467DD" w:rsidP="008467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A34">
        <w:rPr>
          <w:rFonts w:ascii="Times New Roman" w:hAnsi="Times New Roman" w:cs="Times New Roman"/>
          <w:sz w:val="24"/>
          <w:szCs w:val="24"/>
        </w:rPr>
        <w:t xml:space="preserve">Рабочая тетрадь является частью учебного комплекта по математике для 5 класса под редакцией Г.В. Дорофеева, И.Ф. </w:t>
      </w:r>
      <w:proofErr w:type="spellStart"/>
      <w:r w:rsidRPr="004D1A34">
        <w:rPr>
          <w:rFonts w:ascii="Times New Roman" w:hAnsi="Times New Roman" w:cs="Times New Roman"/>
          <w:sz w:val="24"/>
          <w:szCs w:val="24"/>
        </w:rPr>
        <w:t>Шарыгина.Пособие</w:t>
      </w:r>
      <w:proofErr w:type="spellEnd"/>
      <w:r w:rsidRPr="004D1A34">
        <w:rPr>
          <w:rFonts w:ascii="Times New Roman" w:hAnsi="Times New Roman" w:cs="Times New Roman"/>
          <w:sz w:val="24"/>
          <w:szCs w:val="24"/>
        </w:rPr>
        <w:t xml:space="preserve"> доработано в соответствии с ФГОС основного общего образования. Его цель - создание материальной основы при введении нового знания, для формирования первичных навыков. Задания, направленные на организацию разнообразной практической деятельности учащихся, помогают активно и осознанно овладевать универсальными учебными действиями.Пос</w:t>
      </w:r>
      <w:r>
        <w:rPr>
          <w:rFonts w:ascii="Times New Roman" w:hAnsi="Times New Roman" w:cs="Times New Roman"/>
          <w:sz w:val="24"/>
          <w:szCs w:val="24"/>
        </w:rPr>
        <w:t xml:space="preserve">обие выходит в двух частях.  </w:t>
      </w:r>
    </w:p>
    <w:p w:rsidR="008467DD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0"/>
        <w:ind w:right="141"/>
        <w:jc w:val="center"/>
      </w:pPr>
      <w:r w:rsidRPr="005C11BA">
        <w:rPr>
          <w:rFonts w:ascii="Times New Roman" w:hAnsi="Times New Roman" w:cs="Times New Roman"/>
          <w:b/>
          <w:sz w:val="24"/>
          <w:szCs w:val="24"/>
        </w:rPr>
        <w:t>Раздел2. Общая характеристика учебного предмета (курса)</w:t>
      </w:r>
    </w:p>
    <w:p w:rsidR="008467DD" w:rsidRPr="0089236A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5 классе</w:t>
      </w:r>
      <w:r w:rsidRPr="0089236A">
        <w:rPr>
          <w:rFonts w:ascii="Times New Roman" w:hAnsi="Times New Roman" w:cs="Times New Roman"/>
          <w:sz w:val="24"/>
          <w:szCs w:val="24"/>
        </w:rPr>
        <w:t xml:space="preserve"> изучается раздел «Арифметика», даются начальны</w:t>
      </w:r>
      <w:r>
        <w:rPr>
          <w:rFonts w:ascii="Times New Roman" w:hAnsi="Times New Roman" w:cs="Times New Roman"/>
          <w:sz w:val="24"/>
          <w:szCs w:val="24"/>
        </w:rPr>
        <w:t>е геометрические представления и изучаются основы комбинаторики.</w:t>
      </w:r>
    </w:p>
    <w:p w:rsidR="008467DD" w:rsidRPr="0089236A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9236A">
        <w:rPr>
          <w:rFonts w:ascii="Times New Roman" w:hAnsi="Times New Roman" w:cs="Times New Roman"/>
          <w:sz w:val="24"/>
          <w:szCs w:val="24"/>
        </w:rPr>
        <w:t>Арифметика 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математики, способствует логическому развитию и формированию умения пользоваться алгоритмами.</w:t>
      </w:r>
    </w:p>
    <w:p w:rsidR="008467DD" w:rsidRPr="0089236A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9236A">
        <w:rPr>
          <w:rFonts w:ascii="Times New Roman" w:hAnsi="Times New Roman" w:cs="Times New Roman"/>
          <w:sz w:val="24"/>
          <w:szCs w:val="24"/>
        </w:rPr>
        <w:t>Ку</w:t>
      </w:r>
      <w:proofErr w:type="gramStart"/>
      <w:r w:rsidRPr="0089236A">
        <w:rPr>
          <w:rFonts w:ascii="Times New Roman" w:hAnsi="Times New Roman" w:cs="Times New Roman"/>
          <w:sz w:val="24"/>
          <w:szCs w:val="24"/>
        </w:rPr>
        <w:t>рс стр</w:t>
      </w:r>
      <w:proofErr w:type="gramEnd"/>
      <w:r w:rsidRPr="0089236A">
        <w:rPr>
          <w:rFonts w:ascii="Times New Roman" w:hAnsi="Times New Roman" w:cs="Times New Roman"/>
          <w:sz w:val="24"/>
          <w:szCs w:val="24"/>
        </w:rPr>
        <w:t>оится на индуктивной основе с привлечением элементов дедуктивных рассуждений. Теоретический материал курса излагается на наглядно-интуитивном уровне, математические методы и законы формулируются в виде правил.</w:t>
      </w:r>
    </w:p>
    <w:p w:rsidR="008467DD" w:rsidRPr="001F2BF1" w:rsidRDefault="008467DD" w:rsidP="008467DD">
      <w:pPr>
        <w:spacing w:after="0"/>
        <w:ind w:right="141"/>
        <w:jc w:val="both"/>
      </w:pPr>
      <w:r w:rsidRPr="0089236A">
        <w:rPr>
          <w:rFonts w:ascii="Times New Roman" w:hAnsi="Times New Roman" w:cs="Times New Roman"/>
          <w:sz w:val="24"/>
          <w:szCs w:val="24"/>
        </w:rPr>
        <w:t>В ходе изучения курса учащиеся развивают навыки вычислений с натуральными числами, овладевают навыками действий с обыкновенными дробями, продолжают знакомство с геометрическими понятиями, приобретают навыки построения геометрических фигур и измерения геометрических величин.</w:t>
      </w:r>
      <w:r>
        <w:rPr>
          <w:rFonts w:ascii="Times New Roman" w:hAnsi="Times New Roman" w:cs="Times New Roman"/>
          <w:sz w:val="24"/>
          <w:szCs w:val="24"/>
        </w:rPr>
        <w:t>Формируют язык</w:t>
      </w:r>
      <w:r w:rsidRPr="00E01B74">
        <w:rPr>
          <w:rFonts w:ascii="Times New Roman" w:hAnsi="Times New Roman" w:cs="Times New Roman"/>
          <w:sz w:val="24"/>
          <w:szCs w:val="24"/>
        </w:rPr>
        <w:t xml:space="preserve"> описания объектов окружающего мира,  </w:t>
      </w:r>
      <w:r>
        <w:rPr>
          <w:rFonts w:ascii="Times New Roman" w:hAnsi="Times New Roman" w:cs="Times New Roman"/>
          <w:sz w:val="24"/>
          <w:szCs w:val="24"/>
        </w:rPr>
        <w:t>развивают пространственное воображение и интуицию, математическую культуру.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9236A">
        <w:rPr>
          <w:rFonts w:ascii="Times New Roman" w:hAnsi="Times New Roman" w:cs="Times New Roman"/>
          <w:sz w:val="24"/>
          <w:szCs w:val="24"/>
        </w:rPr>
        <w:t xml:space="preserve">Изучение основ </w:t>
      </w:r>
      <w:r>
        <w:rPr>
          <w:rFonts w:ascii="Times New Roman" w:hAnsi="Times New Roman" w:cs="Times New Roman"/>
          <w:sz w:val="24"/>
          <w:szCs w:val="24"/>
        </w:rPr>
        <w:t>комбинаторики позволит учащимся</w:t>
      </w:r>
      <w:r w:rsidRPr="0089236A">
        <w:rPr>
          <w:rFonts w:ascii="Times New Roman" w:hAnsi="Times New Roman" w:cs="Times New Roman"/>
          <w:sz w:val="24"/>
          <w:szCs w:val="24"/>
        </w:rPr>
        <w:t xml:space="preserve"> осуществлять рассмотрение случаев, перебор и подсчет числа вариантов, в том числе в простейши</w:t>
      </w:r>
      <w:r>
        <w:rPr>
          <w:rFonts w:ascii="Times New Roman" w:hAnsi="Times New Roman" w:cs="Times New Roman"/>
          <w:sz w:val="24"/>
          <w:szCs w:val="24"/>
        </w:rPr>
        <w:t xml:space="preserve">х прикладных задачах.  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FEE">
        <w:rPr>
          <w:rFonts w:ascii="Times New Roman" w:hAnsi="Times New Roman" w:cs="Times New Roman"/>
          <w:b/>
          <w:sz w:val="24"/>
          <w:szCs w:val="24"/>
        </w:rPr>
        <w:t>Раздел.3. Место учебного предмета (курса) в учебном плане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1174A6">
        <w:rPr>
          <w:rFonts w:ascii="Times New Roman" w:hAnsi="Times New Roman" w:cs="Times New Roman"/>
          <w:sz w:val="24"/>
          <w:szCs w:val="24"/>
        </w:rPr>
        <w:t>В соответствии с федер</w:t>
      </w:r>
      <w:r>
        <w:rPr>
          <w:rFonts w:ascii="Times New Roman" w:hAnsi="Times New Roman" w:cs="Times New Roman"/>
          <w:sz w:val="24"/>
          <w:szCs w:val="24"/>
        </w:rPr>
        <w:t>ал</w:t>
      </w:r>
      <w:r w:rsidRPr="001174A6">
        <w:rPr>
          <w:rFonts w:ascii="Times New Roman" w:hAnsi="Times New Roman" w:cs="Times New Roman"/>
          <w:sz w:val="24"/>
          <w:szCs w:val="24"/>
        </w:rPr>
        <w:t xml:space="preserve">ьным базисным учебным планом для образовательных </w:t>
      </w:r>
      <w:r>
        <w:rPr>
          <w:rFonts w:ascii="Times New Roman" w:hAnsi="Times New Roman" w:cs="Times New Roman"/>
          <w:sz w:val="24"/>
          <w:szCs w:val="24"/>
        </w:rPr>
        <w:t xml:space="preserve">учреждений РФ на изучение математики в 5 классе отводится 175 </w:t>
      </w:r>
      <w:r w:rsidRPr="001174A6">
        <w:rPr>
          <w:rFonts w:ascii="Times New Roman" w:hAnsi="Times New Roman" w:cs="Times New Roman"/>
          <w:sz w:val="24"/>
          <w:szCs w:val="24"/>
        </w:rPr>
        <w:t>часов</w:t>
      </w:r>
      <w:r w:rsidR="00791733">
        <w:rPr>
          <w:rFonts w:ascii="Times New Roman" w:hAnsi="Times New Roman" w:cs="Times New Roman"/>
          <w:sz w:val="24"/>
          <w:szCs w:val="24"/>
        </w:rPr>
        <w:t xml:space="preserve">(из них 175 </w:t>
      </w:r>
      <w:r w:rsidRPr="001174A6">
        <w:rPr>
          <w:rFonts w:ascii="Times New Roman" w:hAnsi="Times New Roman" w:cs="Times New Roman"/>
          <w:sz w:val="24"/>
          <w:szCs w:val="24"/>
        </w:rPr>
        <w:t>часов  за с</w:t>
      </w:r>
      <w:r>
        <w:rPr>
          <w:rFonts w:ascii="Times New Roman" w:hAnsi="Times New Roman" w:cs="Times New Roman"/>
          <w:sz w:val="24"/>
          <w:szCs w:val="24"/>
        </w:rPr>
        <w:t>чет части, формируемой участниками образовательного процесса).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Рабочая программа предусматривает обучение математики в объеме 5 часов в неделю в течение 1 учебного года на базовом уровне. 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Программой предусмотрено проведение  9  контрольных работ.</w:t>
      </w:r>
      <w:bookmarkStart w:id="0" w:name="_GoBack"/>
      <w:bookmarkEnd w:id="0"/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584">
        <w:rPr>
          <w:rFonts w:ascii="Times New Roman" w:hAnsi="Times New Roman" w:cs="Times New Roman"/>
          <w:b/>
          <w:sz w:val="24"/>
          <w:szCs w:val="24"/>
        </w:rPr>
        <w:t xml:space="preserve">Раздел 4. Личностные, </w:t>
      </w:r>
      <w:proofErr w:type="spellStart"/>
      <w:r w:rsidRPr="00327584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327584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конкретного учебного предмета, курса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1F13C0">
        <w:rPr>
          <w:rFonts w:ascii="Times New Roman" w:hAnsi="Times New Roman" w:cs="Times New Roman"/>
          <w:sz w:val="24"/>
          <w:szCs w:val="24"/>
        </w:rPr>
        <w:t>Данный курс позволяет добиваться следующих результатов освоения образовательной программ</w:t>
      </w:r>
      <w:proofErr w:type="gramStart"/>
      <w:r w:rsidRPr="001F13C0">
        <w:rPr>
          <w:rFonts w:ascii="Times New Roman" w:hAnsi="Times New Roman" w:cs="Times New Roman"/>
          <w:sz w:val="24"/>
          <w:szCs w:val="24"/>
        </w:rPr>
        <w:t>ы ООО</w:t>
      </w:r>
      <w:proofErr w:type="gramEnd"/>
      <w:r w:rsidRPr="001F13C0">
        <w:rPr>
          <w:rFonts w:ascii="Times New Roman" w:hAnsi="Times New Roman" w:cs="Times New Roman"/>
          <w:sz w:val="24"/>
          <w:szCs w:val="24"/>
        </w:rPr>
        <w:t>.</w:t>
      </w:r>
    </w:p>
    <w:p w:rsidR="008467DD" w:rsidRDefault="008467DD" w:rsidP="008467DD">
      <w:pPr>
        <w:spacing w:after="0"/>
        <w:ind w:right="14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Личностным результатом изучения предмета является формирование следующих умений и качеств: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-формирование ответственного  отношения к учению,  готовности  и способности к  саморазвитию;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формирование</w:t>
      </w:r>
      <w:r w:rsidRPr="00C122CB">
        <w:rPr>
          <w:rFonts w:ascii="Times New Roman" w:hAnsi="Times New Roman" w:cs="Times New Roman"/>
          <w:sz w:val="24"/>
          <w:szCs w:val="24"/>
        </w:rPr>
        <w:t xml:space="preserve"> умения ясно, точно и грамотно излагать свои мысли в устной речи;</w:t>
      </w:r>
    </w:p>
    <w:p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-развитие логического и критического мышления, культуры речи, способности к умственному эксперименту;</w:t>
      </w:r>
    </w:p>
    <w:p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воспитание</w:t>
      </w:r>
      <w:r w:rsidRPr="00C122CB">
        <w:rPr>
          <w:rFonts w:ascii="Times New Roman" w:hAnsi="Times New Roman" w:cs="Times New Roman"/>
          <w:sz w:val="24"/>
          <w:szCs w:val="24"/>
        </w:rPr>
        <w:t xml:space="preserve"> качеств личности, обеспечивающих социальную мобильность, способность принимать самостоятельные решения;</w:t>
      </w:r>
    </w:p>
    <w:p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-формирование качеств мышления, необходимых для адаптации в современном информационном обществе;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-развитие интереса к математическому творчеству и математических способностей.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результатом изучения курса является формирование УУД.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8467DD" w:rsidRDefault="008467DD" w:rsidP="008467DD">
      <w:pPr>
        <w:spacing w:after="0"/>
        <w:ind w:right="141"/>
        <w:jc w:val="both"/>
      </w:pPr>
      <w:r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:rsidR="008467DD" w:rsidRPr="000868B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-умения осуществлять контроль по образцу и вносить коррективы;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 xml:space="preserve">-умения устанавливать причинно-следственные связи, строить </w:t>
      </w:r>
      <w:proofErr w:type="gramStart"/>
      <w:r w:rsidRPr="000868BB">
        <w:rPr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Pr="000868BB">
        <w:rPr>
          <w:rFonts w:ascii="Times New Roman" w:hAnsi="Times New Roman" w:cs="Times New Roman"/>
          <w:sz w:val="24"/>
          <w:szCs w:val="24"/>
        </w:rPr>
        <w:t xml:space="preserve"> и выводы;</w:t>
      </w:r>
    </w:p>
    <w:p w:rsidR="008467DD" w:rsidRPr="000868B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-умения понимать и использовать математические средства наглядности (чертежи, схемы);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-умения самостоятельно ставить цели, выбирать и создавать алгоритмы для решения учебных задач.</w:t>
      </w:r>
    </w:p>
    <w:p w:rsidR="008467DD" w:rsidRDefault="008467DD" w:rsidP="008467DD">
      <w:pPr>
        <w:spacing w:after="0"/>
        <w:ind w:right="141"/>
        <w:jc w:val="both"/>
      </w:pPr>
      <w:r>
        <w:rPr>
          <w:rFonts w:ascii="Times New Roman" w:hAnsi="Times New Roman" w:cs="Times New Roman"/>
          <w:sz w:val="24"/>
          <w:szCs w:val="24"/>
        </w:rPr>
        <w:t>Коммуникативные УУД: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-развития способности организовывать сотрудничество и совместную деятельность с учителем и сверстниками;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Предметным результатом изучения курса является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следующих умений:</w:t>
      </w:r>
    </w:p>
    <w:p w:rsidR="008467DD" w:rsidRPr="000868B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изучение смежных дисциплин, применение в повседневной жизни;</w:t>
      </w:r>
    </w:p>
    <w:p w:rsidR="008467DD" w:rsidRPr="000868B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умение</w:t>
      </w:r>
      <w:r w:rsidRPr="000868BB">
        <w:rPr>
          <w:rFonts w:ascii="Times New Roman" w:hAnsi="Times New Roman" w:cs="Times New Roman"/>
          <w:sz w:val="24"/>
          <w:szCs w:val="24"/>
        </w:rPr>
        <w:t xml:space="preserve"> работать с математическим текстом (структурирование, извлечение информации), точно  и грамотно выражать свои мысли в устной и письменной речи, применять математическую терминологию и символику, использовать различные языки математики (словесный, символический, графический);</w:t>
      </w:r>
    </w:p>
    <w:p w:rsidR="008467DD" w:rsidRPr="000868B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владение</w:t>
      </w:r>
      <w:r w:rsidRPr="000868BB">
        <w:rPr>
          <w:rFonts w:ascii="Times New Roman" w:hAnsi="Times New Roman" w:cs="Times New Roman"/>
          <w:sz w:val="24"/>
          <w:szCs w:val="24"/>
        </w:rPr>
        <w:t xml:space="preserve"> базовым понятийным аппаратом: иметь представление о числе, дроби, об основных геометрических объектах;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</w:t>
      </w:r>
      <w:r w:rsidRPr="000868BB">
        <w:rPr>
          <w:rFonts w:ascii="Times New Roman" w:hAnsi="Times New Roman" w:cs="Times New Roman"/>
          <w:sz w:val="24"/>
          <w:szCs w:val="24"/>
        </w:rPr>
        <w:t xml:space="preserve"> выполнять арифметические преобразования выражений, применять их для решения учебных математических и задач и задач в смежных учебных предметах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9AB">
        <w:rPr>
          <w:rFonts w:ascii="Times New Roman" w:hAnsi="Times New Roman" w:cs="Times New Roman"/>
          <w:b/>
          <w:sz w:val="24"/>
          <w:szCs w:val="24"/>
        </w:rPr>
        <w:t>Раздел 5. Планируемые результатыиз</w:t>
      </w:r>
      <w:r>
        <w:rPr>
          <w:rFonts w:ascii="Times New Roman" w:hAnsi="Times New Roman" w:cs="Times New Roman"/>
          <w:b/>
          <w:sz w:val="24"/>
          <w:szCs w:val="24"/>
        </w:rPr>
        <w:t>учения учебного предмета, курса</w:t>
      </w:r>
    </w:p>
    <w:p w:rsidR="008467DD" w:rsidRPr="00922AFD" w:rsidRDefault="008467DD" w:rsidP="008467D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22AFD">
        <w:rPr>
          <w:rFonts w:ascii="Times New Roman" w:hAnsi="Times New Roman" w:cs="Times New Roman"/>
          <w:sz w:val="24"/>
          <w:szCs w:val="24"/>
        </w:rPr>
        <w:t>В результате изучения математики</w:t>
      </w:r>
      <w:r>
        <w:rPr>
          <w:rFonts w:ascii="Times New Roman" w:hAnsi="Times New Roman" w:cs="Times New Roman"/>
          <w:sz w:val="24"/>
          <w:szCs w:val="24"/>
        </w:rPr>
        <w:t xml:space="preserve"> на базовом уровне ученик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научится /ученик получит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возможность научиться:</w:t>
      </w:r>
    </w:p>
    <w:p w:rsidR="008467DD" w:rsidRPr="00922AFD" w:rsidRDefault="008467DD" w:rsidP="008467D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rPr>
          <w:rFonts w:ascii="Times New Roman" w:hAnsi="Times New Roman" w:cs="Times New Roman"/>
          <w:b/>
          <w:sz w:val="24"/>
          <w:szCs w:val="24"/>
        </w:rPr>
      </w:pPr>
    </w:p>
    <w:p w:rsidR="008467DD" w:rsidRPr="00922AF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AFD">
        <w:rPr>
          <w:rFonts w:ascii="Times New Roman" w:hAnsi="Times New Roman" w:cs="Times New Roman"/>
          <w:sz w:val="24"/>
          <w:szCs w:val="24"/>
        </w:rPr>
        <w:t>Арифметика</w:t>
      </w:r>
    </w:p>
    <w:p w:rsidR="008467DD" w:rsidRPr="00922AF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AFD">
        <w:rPr>
          <w:rFonts w:ascii="Times New Roman" w:hAnsi="Times New Roman" w:cs="Times New Roman"/>
          <w:sz w:val="24"/>
          <w:szCs w:val="24"/>
        </w:rPr>
        <w:t>•</w:t>
      </w:r>
      <w:r w:rsidRPr="00922AFD">
        <w:rPr>
          <w:rFonts w:ascii="Times New Roman" w:hAnsi="Times New Roman" w:cs="Times New Roman"/>
          <w:sz w:val="24"/>
          <w:szCs w:val="24"/>
        </w:rPr>
        <w:tab/>
        <w:t>выполнять устно арифметические действия: сложение и вычитание двузначных чисел, умножение однозначных чисел, арифметические операции с обыкновенными дробями;</w:t>
      </w:r>
    </w:p>
    <w:p w:rsidR="008467DD" w:rsidRPr="00922AF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AFD">
        <w:rPr>
          <w:rFonts w:ascii="Times New Roman" w:hAnsi="Times New Roman" w:cs="Times New Roman"/>
          <w:sz w:val="24"/>
          <w:szCs w:val="24"/>
        </w:rPr>
        <w:t>•</w:t>
      </w:r>
      <w:r w:rsidRPr="00922AFD">
        <w:rPr>
          <w:rFonts w:ascii="Times New Roman" w:hAnsi="Times New Roman" w:cs="Times New Roman"/>
          <w:sz w:val="24"/>
          <w:szCs w:val="24"/>
        </w:rPr>
        <w:tab/>
        <w:t>выполнять арифметические действия с натуральными  числами, сравнивать натуральные  числа; находить значения числовых выражений;</w:t>
      </w:r>
    </w:p>
    <w:p w:rsidR="008467DD" w:rsidRPr="00922AF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AFD">
        <w:rPr>
          <w:rFonts w:ascii="Times New Roman" w:hAnsi="Times New Roman" w:cs="Times New Roman"/>
          <w:sz w:val="24"/>
          <w:szCs w:val="24"/>
        </w:rPr>
        <w:t>•</w:t>
      </w:r>
      <w:r w:rsidRPr="00922AFD">
        <w:rPr>
          <w:rFonts w:ascii="Times New Roman" w:hAnsi="Times New Roman" w:cs="Times New Roman"/>
          <w:sz w:val="24"/>
          <w:szCs w:val="24"/>
        </w:rPr>
        <w:tab/>
        <w:t>округлять целые числа, находить приближения чисел с недостатком и с избытком, выполнять оценку числовых выражений;</w:t>
      </w:r>
    </w:p>
    <w:p w:rsidR="008467DD" w:rsidRPr="00922AF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AFD">
        <w:rPr>
          <w:rFonts w:ascii="Times New Roman" w:hAnsi="Times New Roman" w:cs="Times New Roman"/>
          <w:sz w:val="24"/>
          <w:szCs w:val="24"/>
        </w:rPr>
        <w:t>•</w:t>
      </w:r>
      <w:r w:rsidRPr="00922AFD">
        <w:rPr>
          <w:rFonts w:ascii="Times New Roman" w:hAnsi="Times New Roman" w:cs="Times New Roman"/>
          <w:sz w:val="24"/>
          <w:szCs w:val="24"/>
        </w:rPr>
        <w:tab/>
        <w:t xml:space="preserve">пользоваться основными единицами длины, массы, времени, скорости, площади, объема; выражать более крупные единицы </w:t>
      </w:r>
      <w:proofErr w:type="gramStart"/>
      <w:r w:rsidRPr="00922AFD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922AFD">
        <w:rPr>
          <w:rFonts w:ascii="Times New Roman" w:hAnsi="Times New Roman" w:cs="Times New Roman"/>
          <w:sz w:val="24"/>
          <w:szCs w:val="24"/>
        </w:rPr>
        <w:t xml:space="preserve"> более мелкие и наоборот;</w:t>
      </w:r>
    </w:p>
    <w:p w:rsidR="008467DD" w:rsidRPr="00922AF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AFD">
        <w:rPr>
          <w:rFonts w:ascii="Times New Roman" w:hAnsi="Times New Roman" w:cs="Times New Roman"/>
          <w:sz w:val="24"/>
          <w:szCs w:val="24"/>
        </w:rPr>
        <w:t>•</w:t>
      </w:r>
      <w:r w:rsidRPr="00922AFD">
        <w:rPr>
          <w:rFonts w:ascii="Times New Roman" w:hAnsi="Times New Roman" w:cs="Times New Roman"/>
          <w:sz w:val="24"/>
          <w:szCs w:val="24"/>
        </w:rPr>
        <w:tab/>
        <w:t xml:space="preserve">решать текстовые задачи, включая задачи, связанные с дробями; </w:t>
      </w:r>
    </w:p>
    <w:p w:rsidR="008467DD" w:rsidRPr="00922AFD" w:rsidRDefault="008467DD" w:rsidP="008467D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2AFD">
        <w:rPr>
          <w:rFonts w:ascii="Times New Roman" w:hAnsi="Times New Roman" w:cs="Times New Roman"/>
          <w:i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22AFD">
        <w:rPr>
          <w:rFonts w:ascii="Times New Roman" w:hAnsi="Times New Roman" w:cs="Times New Roman"/>
          <w:i/>
          <w:sz w:val="24"/>
          <w:szCs w:val="24"/>
        </w:rPr>
        <w:t>для</w:t>
      </w:r>
      <w:proofErr w:type="gramEnd"/>
      <w:r w:rsidRPr="00922AFD">
        <w:rPr>
          <w:rFonts w:ascii="Times New Roman" w:hAnsi="Times New Roman" w:cs="Times New Roman"/>
          <w:i/>
          <w:sz w:val="24"/>
          <w:szCs w:val="24"/>
        </w:rPr>
        <w:t>:</w:t>
      </w:r>
    </w:p>
    <w:p w:rsidR="008467DD" w:rsidRPr="00922AF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AFD">
        <w:rPr>
          <w:rFonts w:ascii="Times New Roman" w:hAnsi="Times New Roman" w:cs="Times New Roman"/>
          <w:sz w:val="24"/>
          <w:szCs w:val="24"/>
        </w:rPr>
        <w:t>•</w:t>
      </w:r>
      <w:r w:rsidRPr="00922AFD">
        <w:rPr>
          <w:rFonts w:ascii="Times New Roman" w:hAnsi="Times New Roman" w:cs="Times New Roman"/>
          <w:sz w:val="24"/>
          <w:szCs w:val="24"/>
        </w:rPr>
        <w:tab/>
        <w:t>решения несложных практических расчетных задач, в том числе c использованием при необходимости справочных материалов;</w:t>
      </w:r>
    </w:p>
    <w:p w:rsidR="008467DD" w:rsidRPr="00922AF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AFD">
        <w:rPr>
          <w:rFonts w:ascii="Times New Roman" w:hAnsi="Times New Roman" w:cs="Times New Roman"/>
          <w:sz w:val="24"/>
          <w:szCs w:val="24"/>
        </w:rPr>
        <w:t>•</w:t>
      </w:r>
      <w:r w:rsidRPr="00922AFD">
        <w:rPr>
          <w:rFonts w:ascii="Times New Roman" w:hAnsi="Times New Roman" w:cs="Times New Roman"/>
          <w:sz w:val="24"/>
          <w:szCs w:val="24"/>
        </w:rPr>
        <w:tab/>
        <w:t xml:space="preserve">устной прикидки и оценки результата вычислений; проверки результата вычисления, с использованием различных приемов; </w:t>
      </w:r>
    </w:p>
    <w:p w:rsidR="008467DD" w:rsidRPr="00922AF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Элементы алгебры</w:t>
      </w:r>
    </w:p>
    <w:p w:rsidR="008467DD" w:rsidRPr="00922AF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AFD">
        <w:rPr>
          <w:rFonts w:ascii="Times New Roman" w:hAnsi="Times New Roman" w:cs="Times New Roman"/>
          <w:sz w:val="24"/>
          <w:szCs w:val="24"/>
        </w:rPr>
        <w:t>•</w:t>
      </w:r>
      <w:r w:rsidRPr="00922AFD">
        <w:rPr>
          <w:rFonts w:ascii="Times New Roman" w:hAnsi="Times New Roman" w:cs="Times New Roman"/>
          <w:sz w:val="24"/>
          <w:szCs w:val="24"/>
        </w:rPr>
        <w:tab/>
        <w:t xml:space="preserve">составлять буквенные выражения и формулы по условиям задач; </w:t>
      </w:r>
    </w:p>
    <w:p w:rsidR="008467DD" w:rsidRPr="00922AF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AFD">
        <w:rPr>
          <w:rFonts w:ascii="Times New Roman" w:hAnsi="Times New Roman" w:cs="Times New Roman"/>
          <w:sz w:val="24"/>
          <w:szCs w:val="24"/>
        </w:rPr>
        <w:t>•</w:t>
      </w:r>
      <w:r w:rsidRPr="00922AFD">
        <w:rPr>
          <w:rFonts w:ascii="Times New Roman" w:hAnsi="Times New Roman" w:cs="Times New Roman"/>
          <w:sz w:val="24"/>
          <w:szCs w:val="24"/>
        </w:rPr>
        <w:tab/>
        <w:t xml:space="preserve">изображать числа точками </w:t>
      </w:r>
      <w:proofErr w:type="gramStart"/>
      <w:r w:rsidRPr="00922AF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22AFD">
        <w:rPr>
          <w:rFonts w:ascii="Times New Roman" w:hAnsi="Times New Roman" w:cs="Times New Roman"/>
          <w:sz w:val="24"/>
          <w:szCs w:val="24"/>
        </w:rPr>
        <w:t xml:space="preserve"> координатной прямой;</w:t>
      </w:r>
    </w:p>
    <w:p w:rsidR="008467DD" w:rsidRPr="00AF2296" w:rsidRDefault="008467DD" w:rsidP="008467D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2296">
        <w:rPr>
          <w:rFonts w:ascii="Times New Roman" w:hAnsi="Times New Roman" w:cs="Times New Roman"/>
          <w:i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F2296">
        <w:rPr>
          <w:rFonts w:ascii="Times New Roman" w:hAnsi="Times New Roman" w:cs="Times New Roman"/>
          <w:i/>
          <w:sz w:val="24"/>
          <w:szCs w:val="24"/>
        </w:rPr>
        <w:t>для</w:t>
      </w:r>
      <w:proofErr w:type="gramEnd"/>
      <w:r w:rsidRPr="00AF2296">
        <w:rPr>
          <w:rFonts w:ascii="Times New Roman" w:hAnsi="Times New Roman" w:cs="Times New Roman"/>
          <w:i/>
          <w:sz w:val="24"/>
          <w:szCs w:val="24"/>
        </w:rPr>
        <w:t>:</w:t>
      </w:r>
    </w:p>
    <w:p w:rsidR="008467DD" w:rsidRPr="00922AF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AFD">
        <w:rPr>
          <w:rFonts w:ascii="Times New Roman" w:hAnsi="Times New Roman" w:cs="Times New Roman"/>
          <w:sz w:val="24"/>
          <w:szCs w:val="24"/>
        </w:rPr>
        <w:t>•</w:t>
      </w:r>
      <w:r w:rsidRPr="00922AFD">
        <w:rPr>
          <w:rFonts w:ascii="Times New Roman" w:hAnsi="Times New Roman" w:cs="Times New Roman"/>
          <w:sz w:val="24"/>
          <w:szCs w:val="24"/>
        </w:rPr>
        <w:tab/>
        <w:t>описания зависимостей между изученными физическими величинами, соответствующими им формулами, при исследовании несложных практических ситуаций.</w:t>
      </w:r>
    </w:p>
    <w:p w:rsidR="008467DD" w:rsidRPr="00922AF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Геометрия</w:t>
      </w:r>
    </w:p>
    <w:p w:rsidR="008467DD" w:rsidRPr="00922AF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AFD">
        <w:rPr>
          <w:rFonts w:ascii="Times New Roman" w:hAnsi="Times New Roman" w:cs="Times New Roman"/>
          <w:sz w:val="24"/>
          <w:szCs w:val="24"/>
        </w:rPr>
        <w:t>•</w:t>
      </w:r>
      <w:r w:rsidRPr="00922AFD">
        <w:rPr>
          <w:rFonts w:ascii="Times New Roman" w:hAnsi="Times New Roman" w:cs="Times New Roman"/>
          <w:sz w:val="24"/>
          <w:szCs w:val="24"/>
        </w:rPr>
        <w:tab/>
        <w:t>распознавать изученные геометрические фигуры;</w:t>
      </w:r>
    </w:p>
    <w:p w:rsidR="008467DD" w:rsidRPr="00922AF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AFD">
        <w:rPr>
          <w:rFonts w:ascii="Times New Roman" w:hAnsi="Times New Roman" w:cs="Times New Roman"/>
          <w:sz w:val="24"/>
          <w:szCs w:val="24"/>
        </w:rPr>
        <w:t>•</w:t>
      </w:r>
      <w:r w:rsidRPr="00922AFD">
        <w:rPr>
          <w:rFonts w:ascii="Times New Roman" w:hAnsi="Times New Roman" w:cs="Times New Roman"/>
          <w:sz w:val="24"/>
          <w:szCs w:val="24"/>
        </w:rPr>
        <w:tab/>
        <w:t>изображать изученные геометрические фигуры;</w:t>
      </w:r>
    </w:p>
    <w:p w:rsidR="008467DD" w:rsidRPr="00922AF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AFD">
        <w:rPr>
          <w:rFonts w:ascii="Times New Roman" w:hAnsi="Times New Roman" w:cs="Times New Roman"/>
          <w:sz w:val="24"/>
          <w:szCs w:val="24"/>
        </w:rPr>
        <w:t>•</w:t>
      </w:r>
      <w:r w:rsidRPr="00922AFD">
        <w:rPr>
          <w:rFonts w:ascii="Times New Roman" w:hAnsi="Times New Roman" w:cs="Times New Roman"/>
          <w:sz w:val="24"/>
          <w:szCs w:val="24"/>
        </w:rPr>
        <w:tab/>
        <w:t>распознавать на чертежах, моделях и в окружающей обстановке изученные пространственные тела, изображать их;</w:t>
      </w:r>
    </w:p>
    <w:p w:rsidR="008467DD" w:rsidRPr="00922AF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AFD">
        <w:rPr>
          <w:rFonts w:ascii="Times New Roman" w:hAnsi="Times New Roman" w:cs="Times New Roman"/>
          <w:sz w:val="24"/>
          <w:szCs w:val="24"/>
        </w:rPr>
        <w:t>Элементы логики, комбинаторики, с</w:t>
      </w:r>
      <w:r>
        <w:rPr>
          <w:rFonts w:ascii="Times New Roman" w:hAnsi="Times New Roman" w:cs="Times New Roman"/>
          <w:sz w:val="24"/>
          <w:szCs w:val="24"/>
        </w:rPr>
        <w:t>татистики и теории вероятностей</w:t>
      </w:r>
    </w:p>
    <w:p w:rsidR="008467DD" w:rsidRPr="00922AF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AFD">
        <w:rPr>
          <w:rFonts w:ascii="Times New Roman" w:hAnsi="Times New Roman" w:cs="Times New Roman"/>
          <w:sz w:val="24"/>
          <w:szCs w:val="24"/>
        </w:rPr>
        <w:t>•</w:t>
      </w:r>
      <w:r w:rsidRPr="00922AFD">
        <w:rPr>
          <w:rFonts w:ascii="Times New Roman" w:hAnsi="Times New Roman" w:cs="Times New Roman"/>
          <w:sz w:val="24"/>
          <w:szCs w:val="24"/>
        </w:rPr>
        <w:tab/>
        <w:t>извлекать информацию, представленную в таблицах, на диаграммах; составлять таблицы, строить диаграммы;</w:t>
      </w:r>
    </w:p>
    <w:p w:rsidR="008467DD" w:rsidRPr="00922AF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AFD">
        <w:rPr>
          <w:rFonts w:ascii="Times New Roman" w:hAnsi="Times New Roman" w:cs="Times New Roman"/>
          <w:sz w:val="24"/>
          <w:szCs w:val="24"/>
        </w:rPr>
        <w:t>•</w:t>
      </w:r>
      <w:r w:rsidRPr="00922AFD">
        <w:rPr>
          <w:rFonts w:ascii="Times New Roman" w:hAnsi="Times New Roman" w:cs="Times New Roman"/>
          <w:sz w:val="24"/>
          <w:szCs w:val="24"/>
        </w:rPr>
        <w:tab/>
        <w:t xml:space="preserve">решать комбинаторные задачи путем систематического перебора возможных вариантов; </w:t>
      </w:r>
    </w:p>
    <w:p w:rsidR="008467DD" w:rsidRPr="00AF2296" w:rsidRDefault="008467DD" w:rsidP="008467D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2296">
        <w:rPr>
          <w:rFonts w:ascii="Times New Roman" w:hAnsi="Times New Roman" w:cs="Times New Roman"/>
          <w:i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F2296">
        <w:rPr>
          <w:rFonts w:ascii="Times New Roman" w:hAnsi="Times New Roman" w:cs="Times New Roman"/>
          <w:i/>
          <w:sz w:val="24"/>
          <w:szCs w:val="24"/>
        </w:rPr>
        <w:t>для</w:t>
      </w:r>
      <w:proofErr w:type="gramEnd"/>
      <w:r w:rsidRPr="00AF2296">
        <w:rPr>
          <w:rFonts w:ascii="Times New Roman" w:hAnsi="Times New Roman" w:cs="Times New Roman"/>
          <w:i/>
          <w:sz w:val="24"/>
          <w:szCs w:val="24"/>
        </w:rPr>
        <w:t>:</w:t>
      </w:r>
    </w:p>
    <w:p w:rsidR="008467DD" w:rsidRPr="00922AF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AFD">
        <w:rPr>
          <w:rFonts w:ascii="Times New Roman" w:hAnsi="Times New Roman" w:cs="Times New Roman"/>
          <w:sz w:val="24"/>
          <w:szCs w:val="24"/>
        </w:rPr>
        <w:t>•</w:t>
      </w:r>
      <w:r w:rsidRPr="00922AFD">
        <w:rPr>
          <w:rFonts w:ascii="Times New Roman" w:hAnsi="Times New Roman" w:cs="Times New Roman"/>
          <w:sz w:val="24"/>
          <w:szCs w:val="24"/>
        </w:rPr>
        <w:tab/>
        <w:t>анализа реальных числовых данных, представленных в виде диаграмм, таблиц;</w:t>
      </w:r>
    </w:p>
    <w:p w:rsidR="008467DD" w:rsidRPr="00922AF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AFD">
        <w:rPr>
          <w:rFonts w:ascii="Times New Roman" w:hAnsi="Times New Roman" w:cs="Times New Roman"/>
          <w:sz w:val="24"/>
          <w:szCs w:val="24"/>
        </w:rPr>
        <w:t>•</w:t>
      </w:r>
      <w:r w:rsidRPr="00922AFD">
        <w:rPr>
          <w:rFonts w:ascii="Times New Roman" w:hAnsi="Times New Roman" w:cs="Times New Roman"/>
          <w:sz w:val="24"/>
          <w:szCs w:val="24"/>
        </w:rPr>
        <w:tab/>
        <w:t>решения практических задач в повседневной деятельности с использованием действий с числами, длин, площадей, объемов, времени, скорости;</w:t>
      </w:r>
    </w:p>
    <w:p w:rsidR="008467DD" w:rsidRPr="00922AF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AFD">
        <w:rPr>
          <w:rFonts w:ascii="Times New Roman" w:hAnsi="Times New Roman" w:cs="Times New Roman"/>
          <w:sz w:val="24"/>
          <w:szCs w:val="24"/>
        </w:rPr>
        <w:t>•</w:t>
      </w:r>
      <w:r w:rsidRPr="00922AFD">
        <w:rPr>
          <w:rFonts w:ascii="Times New Roman" w:hAnsi="Times New Roman" w:cs="Times New Roman"/>
          <w:sz w:val="24"/>
          <w:szCs w:val="24"/>
        </w:rPr>
        <w:tab/>
        <w:t>решения учебных и практических задач, требующих систематического перебора вариантов.</w:t>
      </w:r>
    </w:p>
    <w:p w:rsidR="008467DD" w:rsidRPr="00922AF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Pr="00922AF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7DD" w:rsidRDefault="008467DD" w:rsidP="00846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7DD" w:rsidRDefault="008467DD" w:rsidP="008467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413">
        <w:rPr>
          <w:rFonts w:ascii="Times New Roman" w:hAnsi="Times New Roman" w:cs="Times New Roman"/>
          <w:b/>
          <w:sz w:val="24"/>
          <w:szCs w:val="24"/>
        </w:rPr>
        <w:t>Раздел 6. Содержание учебного предмета, курса</w:t>
      </w:r>
    </w:p>
    <w:p w:rsidR="008467DD" w:rsidRPr="00BD69A0" w:rsidRDefault="008467DD" w:rsidP="008467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69A0">
        <w:rPr>
          <w:rFonts w:ascii="Times New Roman" w:hAnsi="Times New Roman" w:cs="Times New Roman"/>
          <w:sz w:val="24"/>
          <w:szCs w:val="24"/>
        </w:rPr>
        <w:t>1.</w:t>
      </w:r>
      <w:r w:rsidRPr="00BD69A0">
        <w:rPr>
          <w:rFonts w:ascii="Times New Roman" w:hAnsi="Times New Roman" w:cs="Times New Roman"/>
          <w:b/>
          <w:i/>
          <w:sz w:val="24"/>
          <w:szCs w:val="24"/>
        </w:rPr>
        <w:t>Повторение 4ч</w:t>
      </w:r>
    </w:p>
    <w:p w:rsidR="008467DD" w:rsidRPr="00062D02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24413">
        <w:rPr>
          <w:rFonts w:ascii="Times New Roman" w:hAnsi="Times New Roman" w:cs="Times New Roman"/>
          <w:sz w:val="24"/>
          <w:szCs w:val="24"/>
        </w:rPr>
        <w:tab/>
      </w:r>
      <w:r w:rsidRPr="00062D02">
        <w:rPr>
          <w:rFonts w:ascii="Times New Roman" w:hAnsi="Times New Roman" w:cs="Times New Roman"/>
          <w:b/>
          <w:i/>
          <w:sz w:val="24"/>
          <w:szCs w:val="24"/>
        </w:rPr>
        <w:t>Линии 7ч</w:t>
      </w:r>
    </w:p>
    <w:p w:rsidR="008467DD" w:rsidRPr="00724413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24413">
        <w:rPr>
          <w:rFonts w:ascii="Times New Roman" w:hAnsi="Times New Roman" w:cs="Times New Roman"/>
          <w:sz w:val="24"/>
          <w:szCs w:val="24"/>
        </w:rPr>
        <w:t xml:space="preserve">Линии на плоскости. </w:t>
      </w:r>
      <w:proofErr w:type="gramStart"/>
      <w:r w:rsidRPr="00724413">
        <w:rPr>
          <w:rFonts w:ascii="Times New Roman" w:hAnsi="Times New Roman" w:cs="Times New Roman"/>
          <w:sz w:val="24"/>
          <w:szCs w:val="24"/>
        </w:rPr>
        <w:t>Прямая</w:t>
      </w:r>
      <w:proofErr w:type="gramEnd"/>
      <w:r w:rsidRPr="00724413">
        <w:rPr>
          <w:rFonts w:ascii="Times New Roman" w:hAnsi="Times New Roman" w:cs="Times New Roman"/>
          <w:sz w:val="24"/>
          <w:szCs w:val="24"/>
        </w:rPr>
        <w:t>, отрезок. Длина отрезка. Окружность.</w:t>
      </w:r>
    </w:p>
    <w:p w:rsidR="008467DD" w:rsidRPr="00724413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24413">
        <w:rPr>
          <w:rFonts w:ascii="Times New Roman" w:hAnsi="Times New Roman" w:cs="Times New Roman"/>
          <w:sz w:val="24"/>
          <w:szCs w:val="24"/>
        </w:rPr>
        <w:t>Основная цель — развить представление о линии, продолжить формирование графических навыков и измерительных умений.</w:t>
      </w:r>
    </w:p>
    <w:p w:rsidR="008467DD" w:rsidRPr="00062D02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724413">
        <w:rPr>
          <w:rFonts w:ascii="Times New Roman" w:hAnsi="Times New Roman" w:cs="Times New Roman"/>
          <w:sz w:val="24"/>
          <w:szCs w:val="24"/>
        </w:rPr>
        <w:tab/>
      </w:r>
      <w:r w:rsidRPr="00062D02">
        <w:rPr>
          <w:rFonts w:ascii="Times New Roman" w:hAnsi="Times New Roman" w:cs="Times New Roman"/>
          <w:b/>
          <w:i/>
          <w:sz w:val="24"/>
          <w:szCs w:val="24"/>
        </w:rPr>
        <w:t>Натуральные числа 11ч</w:t>
      </w:r>
    </w:p>
    <w:p w:rsidR="008467DD" w:rsidRPr="00724413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24413">
        <w:rPr>
          <w:rFonts w:ascii="Times New Roman" w:hAnsi="Times New Roman" w:cs="Times New Roman"/>
          <w:sz w:val="24"/>
          <w:szCs w:val="24"/>
        </w:rPr>
        <w:t>Натуральные числа и нуль. Сравнение. Округление. Перебор возможных вариантов.</w:t>
      </w:r>
    </w:p>
    <w:p w:rsidR="008467DD" w:rsidRPr="00724413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4413">
        <w:rPr>
          <w:rFonts w:ascii="Times New Roman" w:hAnsi="Times New Roman" w:cs="Times New Roman"/>
          <w:sz w:val="24"/>
          <w:szCs w:val="24"/>
        </w:rPr>
        <w:t>Основная цель — систематизировать и развить знания учащихся о натуральных числах, научить читать и записывать большие числа, сравнивать и округлять, изображать числа точками на координатной прямой, сформировать первоначальные навыки решения комбинаторных задач с помощью перебора возможных вариантов.</w:t>
      </w:r>
      <w:proofErr w:type="gramEnd"/>
    </w:p>
    <w:p w:rsidR="008467DD" w:rsidRPr="00062D02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062D02">
        <w:rPr>
          <w:rFonts w:ascii="Times New Roman" w:hAnsi="Times New Roman" w:cs="Times New Roman"/>
          <w:b/>
          <w:i/>
          <w:sz w:val="24"/>
          <w:szCs w:val="24"/>
        </w:rPr>
        <w:t>Действия с натуральными числами 25ч</w:t>
      </w:r>
    </w:p>
    <w:p w:rsidR="008467DD" w:rsidRPr="00724413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24413">
        <w:rPr>
          <w:rFonts w:ascii="Times New Roman" w:hAnsi="Times New Roman" w:cs="Times New Roman"/>
          <w:sz w:val="24"/>
          <w:szCs w:val="24"/>
        </w:rPr>
        <w:t>Арифметические действия с натуральными числами. Свойства сложения и умножения. Квадрат и куб числа. Числовые выражения. Решение арифметических задач.</w:t>
      </w:r>
    </w:p>
    <w:p w:rsidR="008467DD" w:rsidRPr="00724413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24413">
        <w:rPr>
          <w:rFonts w:ascii="Times New Roman" w:hAnsi="Times New Roman" w:cs="Times New Roman"/>
          <w:sz w:val="24"/>
          <w:szCs w:val="24"/>
        </w:rPr>
        <w:t>Основная цель — закрепить и развить навыки арифметических действий с натуральными числами, ознакомить с элементарными приемами прикидки и оценки результатов вычислений, углубить навыки решения текстовых задач арифметическим способом.</w:t>
      </w:r>
    </w:p>
    <w:p w:rsidR="008467DD" w:rsidRPr="00062D02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062D02">
        <w:rPr>
          <w:rFonts w:ascii="Times New Roman" w:hAnsi="Times New Roman" w:cs="Times New Roman"/>
          <w:b/>
          <w:i/>
          <w:sz w:val="24"/>
          <w:szCs w:val="24"/>
        </w:rPr>
        <w:t>Использование свойств действий при вычислениях 12ч</w:t>
      </w:r>
    </w:p>
    <w:p w:rsidR="008467DD" w:rsidRPr="00724413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24413">
        <w:rPr>
          <w:rFonts w:ascii="Times New Roman" w:hAnsi="Times New Roman" w:cs="Times New Roman"/>
          <w:sz w:val="24"/>
          <w:szCs w:val="24"/>
        </w:rPr>
        <w:t>Свойства арифметических действий.</w:t>
      </w:r>
    </w:p>
    <w:p w:rsidR="008467DD" w:rsidRPr="00724413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24413">
        <w:rPr>
          <w:rFonts w:ascii="Times New Roman" w:hAnsi="Times New Roman" w:cs="Times New Roman"/>
          <w:sz w:val="24"/>
          <w:szCs w:val="24"/>
        </w:rPr>
        <w:t>Основная цель — расширить представление учащихся о свойствах арифметических действий, продемонстрировать возможность применения свой</w:t>
      </w:r>
      <w:proofErr w:type="gramStart"/>
      <w:r w:rsidRPr="00724413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724413">
        <w:rPr>
          <w:rFonts w:ascii="Times New Roman" w:hAnsi="Times New Roman" w:cs="Times New Roman"/>
          <w:sz w:val="24"/>
          <w:szCs w:val="24"/>
        </w:rPr>
        <w:t>я преобразования числовых выражений.</w:t>
      </w:r>
    </w:p>
    <w:p w:rsidR="008467DD" w:rsidRPr="00062D02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724413">
        <w:rPr>
          <w:rFonts w:ascii="Times New Roman" w:hAnsi="Times New Roman" w:cs="Times New Roman"/>
          <w:sz w:val="24"/>
          <w:szCs w:val="24"/>
        </w:rPr>
        <w:tab/>
      </w:r>
      <w:r w:rsidRPr="00062D02">
        <w:rPr>
          <w:rFonts w:ascii="Times New Roman" w:hAnsi="Times New Roman" w:cs="Times New Roman"/>
          <w:b/>
          <w:i/>
          <w:sz w:val="24"/>
          <w:szCs w:val="24"/>
        </w:rPr>
        <w:t>Многоугольники 7ч</w:t>
      </w:r>
    </w:p>
    <w:p w:rsidR="008467DD" w:rsidRPr="00724413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24413">
        <w:rPr>
          <w:rFonts w:ascii="Times New Roman" w:hAnsi="Times New Roman" w:cs="Times New Roman"/>
          <w:sz w:val="24"/>
          <w:szCs w:val="24"/>
        </w:rPr>
        <w:t>Угол. Острые, тупы</w:t>
      </w:r>
      <w:r>
        <w:rPr>
          <w:rFonts w:ascii="Times New Roman" w:hAnsi="Times New Roman" w:cs="Times New Roman"/>
          <w:sz w:val="24"/>
          <w:szCs w:val="24"/>
        </w:rPr>
        <w:t>е и прямые углы. Измерение и по</w:t>
      </w:r>
      <w:r w:rsidRPr="00724413">
        <w:rPr>
          <w:rFonts w:ascii="Times New Roman" w:hAnsi="Times New Roman" w:cs="Times New Roman"/>
          <w:sz w:val="24"/>
          <w:szCs w:val="24"/>
        </w:rPr>
        <w:t>строение углов с помощью транспортира. Многоугольники.</w:t>
      </w:r>
    </w:p>
    <w:p w:rsidR="008467DD" w:rsidRPr="00724413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24413">
        <w:rPr>
          <w:rFonts w:ascii="Times New Roman" w:hAnsi="Times New Roman" w:cs="Times New Roman"/>
          <w:sz w:val="24"/>
          <w:szCs w:val="24"/>
        </w:rPr>
        <w:t>Основная цель — познакомить учащихся с новой геометрической фигурой — углом; ввести понятие биссектрисы угла; научить распознавать острые, тупые и прямые углы, строить и измерять на глаз; развить представление о многоугольнике.</w:t>
      </w:r>
    </w:p>
    <w:p w:rsidR="008467DD" w:rsidRPr="00062D02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724413">
        <w:rPr>
          <w:rFonts w:ascii="Times New Roman" w:hAnsi="Times New Roman" w:cs="Times New Roman"/>
          <w:sz w:val="24"/>
          <w:szCs w:val="24"/>
        </w:rPr>
        <w:tab/>
      </w:r>
      <w:r w:rsidRPr="00062D02">
        <w:rPr>
          <w:rFonts w:ascii="Times New Roman" w:hAnsi="Times New Roman" w:cs="Times New Roman"/>
          <w:b/>
          <w:i/>
          <w:sz w:val="24"/>
          <w:szCs w:val="24"/>
        </w:rPr>
        <w:t>Делимость чисел 14ч</w:t>
      </w:r>
    </w:p>
    <w:p w:rsidR="008467DD" w:rsidRPr="00724413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24413">
        <w:rPr>
          <w:rFonts w:ascii="Times New Roman" w:hAnsi="Times New Roman" w:cs="Times New Roman"/>
          <w:sz w:val="24"/>
          <w:szCs w:val="24"/>
        </w:rPr>
        <w:t>Делители числа. Простые и составные числа. Признаки делимости. Таблица простых чисел. Разложение числа на простые множители.</w:t>
      </w:r>
    </w:p>
    <w:p w:rsidR="008467DD" w:rsidRPr="00724413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24413">
        <w:rPr>
          <w:rFonts w:ascii="Times New Roman" w:hAnsi="Times New Roman" w:cs="Times New Roman"/>
          <w:sz w:val="24"/>
          <w:szCs w:val="24"/>
        </w:rPr>
        <w:t>Основная цель — познакомить учащихся с простейшими понятиями, связанными с понятием делимости чисел (делитель, простое число, разложение на множители, признаки делимости).</w:t>
      </w:r>
    </w:p>
    <w:p w:rsidR="008467DD" w:rsidRPr="00062D02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724413">
        <w:rPr>
          <w:rFonts w:ascii="Times New Roman" w:hAnsi="Times New Roman" w:cs="Times New Roman"/>
          <w:sz w:val="24"/>
          <w:szCs w:val="24"/>
        </w:rPr>
        <w:tab/>
      </w:r>
      <w:r w:rsidRPr="00062D02">
        <w:rPr>
          <w:rFonts w:ascii="Times New Roman" w:hAnsi="Times New Roman" w:cs="Times New Roman"/>
          <w:b/>
          <w:i/>
          <w:sz w:val="24"/>
          <w:szCs w:val="24"/>
        </w:rPr>
        <w:t>Т</w:t>
      </w:r>
      <w:r>
        <w:rPr>
          <w:rFonts w:ascii="Times New Roman" w:hAnsi="Times New Roman" w:cs="Times New Roman"/>
          <w:b/>
          <w:i/>
          <w:sz w:val="24"/>
          <w:szCs w:val="24"/>
        </w:rPr>
        <w:t>реугольники и четырехугольники 8</w:t>
      </w:r>
      <w:r w:rsidRPr="00062D02">
        <w:rPr>
          <w:rFonts w:ascii="Times New Roman" w:hAnsi="Times New Roman" w:cs="Times New Roman"/>
          <w:b/>
          <w:i/>
          <w:sz w:val="24"/>
          <w:szCs w:val="24"/>
        </w:rPr>
        <w:t>ч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24413">
        <w:rPr>
          <w:rFonts w:ascii="Times New Roman" w:hAnsi="Times New Roman" w:cs="Times New Roman"/>
          <w:sz w:val="24"/>
          <w:szCs w:val="24"/>
        </w:rPr>
        <w:t>Треугольники и их виды. Прямоугольник. Площадь. Единицы площади. Площадь прямоугольника. Равенство фигур.</w:t>
      </w:r>
    </w:p>
    <w:p w:rsidR="008467DD" w:rsidRPr="00724413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24413">
        <w:rPr>
          <w:rFonts w:ascii="Times New Roman" w:hAnsi="Times New Roman" w:cs="Times New Roman"/>
          <w:sz w:val="24"/>
          <w:szCs w:val="24"/>
        </w:rPr>
        <w:t>Основная цель — познакомить учащихся с классификацией треугольников по сторонам и углам; развить представления о прямоугольнике; сформировать понятие равных фигур, площади фигуры;</w:t>
      </w:r>
      <w:r>
        <w:rPr>
          <w:rFonts w:ascii="Times New Roman" w:hAnsi="Times New Roman" w:cs="Times New Roman"/>
          <w:sz w:val="24"/>
          <w:szCs w:val="24"/>
        </w:rPr>
        <w:t xml:space="preserve"> научить находить площади прямо</w:t>
      </w:r>
      <w:r w:rsidRPr="00724413">
        <w:rPr>
          <w:rFonts w:ascii="Times New Roman" w:hAnsi="Times New Roman" w:cs="Times New Roman"/>
          <w:sz w:val="24"/>
          <w:szCs w:val="24"/>
        </w:rPr>
        <w:t>угольников и фигур, сост</w:t>
      </w:r>
      <w:r>
        <w:rPr>
          <w:rFonts w:ascii="Times New Roman" w:hAnsi="Times New Roman" w:cs="Times New Roman"/>
          <w:sz w:val="24"/>
          <w:szCs w:val="24"/>
        </w:rPr>
        <w:t>авленных из прямоугольников; по</w:t>
      </w:r>
      <w:r w:rsidRPr="00724413">
        <w:rPr>
          <w:rFonts w:ascii="Times New Roman" w:hAnsi="Times New Roman" w:cs="Times New Roman"/>
          <w:sz w:val="24"/>
          <w:szCs w:val="24"/>
        </w:rPr>
        <w:t>знакомить с единицами измерения площадей.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Pr="00062D02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724413">
        <w:rPr>
          <w:rFonts w:ascii="Times New Roman" w:hAnsi="Times New Roman" w:cs="Times New Roman"/>
          <w:sz w:val="24"/>
          <w:szCs w:val="24"/>
        </w:rPr>
        <w:t>.</w:t>
      </w:r>
      <w:r w:rsidRPr="00724413">
        <w:rPr>
          <w:rFonts w:ascii="Times New Roman" w:hAnsi="Times New Roman" w:cs="Times New Roman"/>
          <w:sz w:val="24"/>
          <w:szCs w:val="24"/>
        </w:rPr>
        <w:tab/>
      </w:r>
      <w:r w:rsidRPr="00062D02">
        <w:rPr>
          <w:rFonts w:ascii="Times New Roman" w:hAnsi="Times New Roman" w:cs="Times New Roman"/>
          <w:b/>
          <w:i/>
          <w:sz w:val="24"/>
          <w:szCs w:val="24"/>
        </w:rPr>
        <w:t>Дроби 20ч</w:t>
      </w:r>
    </w:p>
    <w:p w:rsidR="008467DD" w:rsidRPr="00724413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24413">
        <w:rPr>
          <w:rFonts w:ascii="Times New Roman" w:hAnsi="Times New Roman" w:cs="Times New Roman"/>
          <w:sz w:val="24"/>
          <w:szCs w:val="24"/>
        </w:rPr>
        <w:t>Обыкновенная дробь. Основ</w:t>
      </w:r>
      <w:r>
        <w:rPr>
          <w:rFonts w:ascii="Times New Roman" w:hAnsi="Times New Roman" w:cs="Times New Roman"/>
          <w:sz w:val="24"/>
          <w:szCs w:val="24"/>
        </w:rPr>
        <w:t>ное свойство дроби. Сокра</w:t>
      </w:r>
      <w:r w:rsidRPr="00724413">
        <w:rPr>
          <w:rFonts w:ascii="Times New Roman" w:hAnsi="Times New Roman" w:cs="Times New Roman"/>
          <w:sz w:val="24"/>
          <w:szCs w:val="24"/>
        </w:rPr>
        <w:t>щение дробей. Приведение дроби к новому знаменателю. Сравнение дробей.</w:t>
      </w:r>
    </w:p>
    <w:p w:rsidR="008467DD" w:rsidRPr="00724413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24413">
        <w:rPr>
          <w:rFonts w:ascii="Times New Roman" w:hAnsi="Times New Roman" w:cs="Times New Roman"/>
          <w:sz w:val="24"/>
          <w:szCs w:val="24"/>
        </w:rPr>
        <w:t>Основная цель — сформировать понятие дроби, познакомить учащихся с основным свойством дроби и научить применять его для преобразования дробей, научить сравнивать дроби; сформировать на интуитивном уровне начальные вероятностные представления.</w:t>
      </w:r>
    </w:p>
    <w:p w:rsidR="008467DD" w:rsidRPr="00062D02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724413">
        <w:rPr>
          <w:rFonts w:ascii="Times New Roman" w:hAnsi="Times New Roman" w:cs="Times New Roman"/>
          <w:sz w:val="24"/>
          <w:szCs w:val="24"/>
        </w:rPr>
        <w:t>.</w:t>
      </w:r>
      <w:r w:rsidRPr="007244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 с дробями 34</w:t>
      </w:r>
      <w:r w:rsidRPr="00062D02">
        <w:rPr>
          <w:rFonts w:ascii="Times New Roman" w:hAnsi="Times New Roman" w:cs="Times New Roman"/>
          <w:b/>
          <w:i/>
          <w:sz w:val="24"/>
          <w:szCs w:val="24"/>
        </w:rPr>
        <w:t>ч</w:t>
      </w:r>
    </w:p>
    <w:p w:rsidR="008467DD" w:rsidRPr="00724413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24413">
        <w:rPr>
          <w:rFonts w:ascii="Times New Roman" w:hAnsi="Times New Roman" w:cs="Times New Roman"/>
          <w:sz w:val="24"/>
          <w:szCs w:val="24"/>
        </w:rPr>
        <w:t>Арифметические действия над обыкновенными дробями. Нахождение дроби ч</w:t>
      </w:r>
      <w:r>
        <w:rPr>
          <w:rFonts w:ascii="Times New Roman" w:hAnsi="Times New Roman" w:cs="Times New Roman"/>
          <w:sz w:val="24"/>
          <w:szCs w:val="24"/>
        </w:rPr>
        <w:t>исла и числа по его дроби. Реше</w:t>
      </w:r>
      <w:r w:rsidRPr="00724413">
        <w:rPr>
          <w:rFonts w:ascii="Times New Roman" w:hAnsi="Times New Roman" w:cs="Times New Roman"/>
          <w:sz w:val="24"/>
          <w:szCs w:val="24"/>
        </w:rPr>
        <w:t>ние арифметических задач.</w:t>
      </w:r>
    </w:p>
    <w:p w:rsidR="008467DD" w:rsidRPr="00724413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24413">
        <w:rPr>
          <w:rFonts w:ascii="Times New Roman" w:hAnsi="Times New Roman" w:cs="Times New Roman"/>
          <w:sz w:val="24"/>
          <w:szCs w:val="24"/>
        </w:rPr>
        <w:t>Основная цель — научить учащихся сложению, вычитанию, умножению и делению обыкновенных и смешанных дробей; сформиро</w:t>
      </w:r>
      <w:r>
        <w:rPr>
          <w:rFonts w:ascii="Times New Roman" w:hAnsi="Times New Roman" w:cs="Times New Roman"/>
          <w:sz w:val="24"/>
          <w:szCs w:val="24"/>
        </w:rPr>
        <w:t>вать умение решать задачи на на</w:t>
      </w:r>
      <w:r w:rsidRPr="00724413">
        <w:rPr>
          <w:rFonts w:ascii="Times New Roman" w:hAnsi="Times New Roman" w:cs="Times New Roman"/>
          <w:sz w:val="24"/>
          <w:szCs w:val="24"/>
        </w:rPr>
        <w:t>хождение части целого и целого по его части.</w:t>
      </w:r>
    </w:p>
    <w:p w:rsidR="008467DD" w:rsidRPr="00062D02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72441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i/>
          <w:sz w:val="24"/>
          <w:szCs w:val="24"/>
        </w:rPr>
        <w:t>Многогранники 9</w:t>
      </w:r>
      <w:r w:rsidRPr="00062D02">
        <w:rPr>
          <w:rFonts w:ascii="Times New Roman" w:hAnsi="Times New Roman" w:cs="Times New Roman"/>
          <w:b/>
          <w:i/>
          <w:sz w:val="24"/>
          <w:szCs w:val="24"/>
        </w:rPr>
        <w:t>ч</w:t>
      </w:r>
    </w:p>
    <w:p w:rsidR="008467DD" w:rsidRPr="00724413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24413">
        <w:rPr>
          <w:rFonts w:ascii="Times New Roman" w:hAnsi="Times New Roman" w:cs="Times New Roman"/>
          <w:sz w:val="24"/>
          <w:szCs w:val="24"/>
        </w:rPr>
        <w:t>Многогранники. Прямоугольный параллелепипед. Куб. Пирамида. Развертки.</w:t>
      </w:r>
    </w:p>
    <w:p w:rsidR="008467DD" w:rsidRPr="00724413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24413">
        <w:rPr>
          <w:rFonts w:ascii="Times New Roman" w:hAnsi="Times New Roman" w:cs="Times New Roman"/>
          <w:sz w:val="24"/>
          <w:szCs w:val="24"/>
        </w:rPr>
        <w:t>Основная цель — познакомить учащихся с такими телами, как цилиндр, конус, шар; сформировать представление о многограннике; познакомить со способами изображения пространственных тел, в том числе научить распознавать многогранники и их элементы по проекционному чертежу; научить</w:t>
      </w:r>
      <w:r>
        <w:rPr>
          <w:rFonts w:ascii="Times New Roman" w:hAnsi="Times New Roman" w:cs="Times New Roman"/>
          <w:sz w:val="24"/>
          <w:szCs w:val="24"/>
        </w:rPr>
        <w:t xml:space="preserve"> изображать параллелепипед и пи</w:t>
      </w:r>
      <w:r w:rsidRPr="00724413">
        <w:rPr>
          <w:rFonts w:ascii="Times New Roman" w:hAnsi="Times New Roman" w:cs="Times New Roman"/>
          <w:sz w:val="24"/>
          <w:szCs w:val="24"/>
        </w:rPr>
        <w:t>рамиду; познакомить с понятием объема и правилом вычисления объема прямоугольного параллелепипеда.</w:t>
      </w:r>
    </w:p>
    <w:p w:rsidR="008467DD" w:rsidRPr="00062D02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724413">
        <w:rPr>
          <w:rFonts w:ascii="Times New Roman" w:hAnsi="Times New Roman" w:cs="Times New Roman"/>
          <w:sz w:val="24"/>
          <w:szCs w:val="24"/>
        </w:rPr>
        <w:t xml:space="preserve">. </w:t>
      </w:r>
      <w:r w:rsidRPr="00062D02">
        <w:rPr>
          <w:rFonts w:ascii="Times New Roman" w:hAnsi="Times New Roman" w:cs="Times New Roman"/>
          <w:b/>
          <w:i/>
          <w:sz w:val="24"/>
          <w:szCs w:val="24"/>
        </w:rPr>
        <w:t>Таблицы и диаграммы 8ч</w:t>
      </w:r>
    </w:p>
    <w:p w:rsidR="008467DD" w:rsidRPr="00724413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24413">
        <w:rPr>
          <w:rFonts w:ascii="Times New Roman" w:hAnsi="Times New Roman" w:cs="Times New Roman"/>
          <w:sz w:val="24"/>
          <w:szCs w:val="24"/>
        </w:rPr>
        <w:t>Чтение таблиц с двумя входами. Использование в таблицах специальных символов и обозначений. Столбчатые диаграммы.</w:t>
      </w:r>
    </w:p>
    <w:p w:rsidR="008467DD" w:rsidRPr="00724413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24413">
        <w:rPr>
          <w:rFonts w:ascii="Times New Roman" w:hAnsi="Times New Roman" w:cs="Times New Roman"/>
          <w:sz w:val="24"/>
          <w:szCs w:val="24"/>
        </w:rPr>
        <w:t>Основная цель — формирование умений извлекать необходимую информацию из несложных таблиц и столбчатых диаграмм.</w:t>
      </w:r>
    </w:p>
    <w:p w:rsidR="008467DD" w:rsidRPr="00062D02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724413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i/>
          <w:sz w:val="24"/>
          <w:szCs w:val="24"/>
        </w:rPr>
        <w:t>Повторение 11</w:t>
      </w:r>
      <w:r w:rsidRPr="00062D02">
        <w:rPr>
          <w:rFonts w:ascii="Times New Roman" w:hAnsi="Times New Roman" w:cs="Times New Roman"/>
          <w:b/>
          <w:i/>
          <w:sz w:val="24"/>
          <w:szCs w:val="24"/>
        </w:rPr>
        <w:t>ч</w:t>
      </w:r>
    </w:p>
    <w:p w:rsidR="008467DD" w:rsidRP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b/>
          <w:i/>
          <w:sz w:val="24"/>
          <w:szCs w:val="24"/>
        </w:rPr>
        <w:t>Резерв 5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Pr="008467DD" w:rsidRDefault="008467DD" w:rsidP="008467DD">
      <w:pPr>
        <w:spacing w:after="0"/>
        <w:ind w:right="14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67DD">
        <w:rPr>
          <w:rFonts w:ascii="Times New Roman" w:hAnsi="Times New Roman" w:cs="Times New Roman"/>
          <w:b/>
          <w:i/>
          <w:sz w:val="24"/>
          <w:szCs w:val="24"/>
        </w:rPr>
        <w:t>Распределение учебных часов по разделам программы</w:t>
      </w:r>
    </w:p>
    <w:tbl>
      <w:tblPr>
        <w:tblW w:w="11057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56"/>
        <w:gridCol w:w="1925"/>
        <w:gridCol w:w="3276"/>
      </w:tblGrid>
      <w:tr w:rsidR="008467DD" w:rsidRPr="002A4110" w:rsidTr="008467DD">
        <w:trPr>
          <w:trHeight w:val="571"/>
        </w:trPr>
        <w:tc>
          <w:tcPr>
            <w:tcW w:w="585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часов </w:t>
            </w:r>
            <w:proofErr w:type="gramStart"/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всего)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контрольные работы</w:t>
            </w:r>
          </w:p>
        </w:tc>
      </w:tr>
      <w:tr w:rsidR="008467DD" w:rsidRPr="002A4110" w:rsidTr="008467DD">
        <w:tc>
          <w:tcPr>
            <w:tcW w:w="585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(вводная)</w:t>
            </w:r>
          </w:p>
        </w:tc>
      </w:tr>
      <w:tr w:rsidR="008467DD" w:rsidRPr="002A4110" w:rsidTr="008467DD">
        <w:tc>
          <w:tcPr>
            <w:tcW w:w="585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DD" w:rsidRPr="002A4110" w:rsidTr="008467DD">
        <w:tc>
          <w:tcPr>
            <w:tcW w:w="585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 числа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DD" w:rsidRPr="002A4110" w:rsidTr="008467DD">
        <w:tc>
          <w:tcPr>
            <w:tcW w:w="585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натуральными числами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467DD" w:rsidRPr="002A4110" w:rsidTr="008467DD">
        <w:tc>
          <w:tcPr>
            <w:tcW w:w="585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свойств действий при вычислениях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67DD" w:rsidRPr="002A4110" w:rsidTr="008467DD">
        <w:tc>
          <w:tcPr>
            <w:tcW w:w="585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Многоугольники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DD" w:rsidRPr="002A4110" w:rsidTr="008467DD">
        <w:tc>
          <w:tcPr>
            <w:tcW w:w="585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Делимость чисел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67DD" w:rsidRPr="002A4110" w:rsidTr="008467DD">
        <w:tc>
          <w:tcPr>
            <w:tcW w:w="585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Треугольники и четырехугольники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DD" w:rsidRPr="002A4110" w:rsidTr="008467DD">
        <w:tc>
          <w:tcPr>
            <w:tcW w:w="585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Обыкновенные дроби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67DD" w:rsidRPr="002A4110" w:rsidTr="008467DD">
        <w:tc>
          <w:tcPr>
            <w:tcW w:w="585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дробями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467DD" w:rsidRPr="002A4110" w:rsidTr="008467DD">
        <w:tc>
          <w:tcPr>
            <w:tcW w:w="585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Многогранники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DD" w:rsidRPr="002A4110" w:rsidTr="008467DD">
        <w:tc>
          <w:tcPr>
            <w:tcW w:w="585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и диаграммы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DD" w:rsidRPr="002A4110" w:rsidTr="008467DD">
        <w:tc>
          <w:tcPr>
            <w:tcW w:w="585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67DD" w:rsidRPr="002A4110" w:rsidTr="008467DD">
        <w:tc>
          <w:tcPr>
            <w:tcW w:w="585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  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1F6E48" w:rsidRDefault="001F6E48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54E2" w:rsidRDefault="005454E2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454E2" w:rsidSect="009F1127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5454E2" w:rsidRPr="005454E2" w:rsidRDefault="005454E2" w:rsidP="009A0D8C">
      <w:pPr>
        <w:spacing w:after="0"/>
        <w:jc w:val="center"/>
        <w:rPr>
          <w:rFonts w:ascii="Times New Roman" w:hAnsi="Times New Roman" w:cs="Times New Roman"/>
          <w:b/>
        </w:rPr>
      </w:pPr>
      <w:r w:rsidRPr="005454E2">
        <w:rPr>
          <w:rFonts w:ascii="Times New Roman" w:hAnsi="Times New Roman" w:cs="Times New Roman"/>
          <w:b/>
        </w:rPr>
        <w:lastRenderedPageBreak/>
        <w:t>Календарно-тематическое планирование.</w:t>
      </w:r>
    </w:p>
    <w:p w:rsidR="005454E2" w:rsidRPr="005454E2" w:rsidRDefault="005454E2" w:rsidP="009A0D8C">
      <w:pPr>
        <w:spacing w:after="0"/>
        <w:jc w:val="center"/>
        <w:rPr>
          <w:rFonts w:ascii="Times New Roman" w:hAnsi="Times New Roman" w:cs="Times New Roman"/>
          <w:b/>
        </w:rPr>
      </w:pPr>
      <w:r w:rsidRPr="005454E2">
        <w:rPr>
          <w:rFonts w:ascii="Times New Roman" w:hAnsi="Times New Roman" w:cs="Times New Roman"/>
          <w:b/>
        </w:rPr>
        <w:t>5 класс  (Г. В. Дорофеев и др.)</w:t>
      </w:r>
    </w:p>
    <w:tbl>
      <w:tblPr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253"/>
        <w:gridCol w:w="992"/>
        <w:gridCol w:w="4960"/>
        <w:gridCol w:w="4254"/>
        <w:gridCol w:w="992"/>
      </w:tblGrid>
      <w:tr w:rsidR="005454E2" w:rsidRPr="000C3839" w:rsidTr="00470408">
        <w:trPr>
          <w:trHeight w:val="573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Раздел и основное содержание темы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</w:p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</w:p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предметный результат</w:t>
            </w:r>
          </w:p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(знать, уметь)</w:t>
            </w:r>
          </w:p>
        </w:tc>
        <w:tc>
          <w:tcPr>
            <w:tcW w:w="4254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деятельность</w:t>
            </w:r>
          </w:p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(как результат)</w:t>
            </w:r>
          </w:p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, личностные)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5454E2" w:rsidRPr="000C3839" w:rsidTr="009A0D8C">
        <w:trPr>
          <w:trHeight w:val="387"/>
        </w:trPr>
        <w:tc>
          <w:tcPr>
            <w:tcW w:w="851" w:type="dxa"/>
          </w:tcPr>
          <w:p w:rsidR="005454E2" w:rsidRPr="005454E2" w:rsidRDefault="009A0D8C" w:rsidP="009A0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1четв.</w:t>
            </w:r>
          </w:p>
        </w:tc>
      </w:tr>
      <w:tr w:rsidR="005454E2" w:rsidRPr="000C3839" w:rsidTr="00470408">
        <w:trPr>
          <w:trHeight w:val="573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 натуральных чисел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сложение и  вычитание натуральных чисел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Уметь: выполнять сложение и вычитание натуральных чисел  </w:t>
            </w:r>
          </w:p>
        </w:tc>
        <w:tc>
          <w:tcPr>
            <w:tcW w:w="4254" w:type="dxa"/>
            <w:vMerge w:val="restart"/>
          </w:tcPr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Корректировать и дополнять  способы своих действий. Осознавать качество и уровень усвоения пройденного. Оценивать  достигнутый  результат.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Структурировать знания. Осознанно и произвольно строить речевые высказывания в устной и письменной форме. Строить логические цепи рассуждений. Выбирать наиболее эффективные способы решения задач.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выражать свои мысли в соответствии с задачами и условиями коммуникации.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Описывать содержание совершаемых действий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573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натуральных чисел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деление натуральных чисел, порядок выполнения действий  в примерах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Уметь решать примеры на все действия с натуральными числами   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573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Решение простых уравнений, задач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понятия: уравнение, решение уравнения, корень уравнения, неизвестное слагаемое, уменьшаемое, вычитаемое, неизвестный множитель, делитель, неизвестное делимое </w:t>
            </w:r>
            <w:proofErr w:type="gramEnd"/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составлять краткую запись по условию задачи. Решать уравнения на нахождение слагаемого, уменьшаемого, вычитаемого, множителя, делимого, делителя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573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 1 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 входная)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573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Линии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Разнообразный мир линий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основы геометрического языка для опи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сания предметов окружающего мира Уметь: распознавать геометрические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фигуры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;и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зображать геометрические фигуры</w:t>
            </w:r>
          </w:p>
        </w:tc>
        <w:tc>
          <w:tcPr>
            <w:tcW w:w="4254" w:type="dxa"/>
            <w:vMerge w:val="restart"/>
          </w:tcPr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Распознавать на чертежах, рисунках, в окружающем мире геометрические фигуры, конфигурации фигур (плоские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пространственные). Приводить примеры аналогов фигур в окружающем мире.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Изображать геометрические фигуры и их конфигурации от руки и с использованием чертежных инструментов. Изображать геометрические фигуры на клетчатой бумаге. Пользоваться в практической деятельности и повседневной жизни для построений геометрическими инструментами (линейка, циркуль)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Измерять с помощью инструментов и сравнивать длины отрезков.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Строить отрезки заданной длины с помощью линейки и циркуля. Строить окружности с помощью циркуля.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Выражать одни единицы измерения через другие.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Исследовать и описывать свойства геометрических фигур, используя эксперимент, наблюдение, измерение, моделирование. Использовать компьютерное моделирование и эксперимент для изучения свойств геометрических объектов.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Моделировать  геометрические объекты, используя проволоку, бумагу, пластилин и др.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Решать задачи на нахождение длин отрезков, периметров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многоугольников. Выделять в условии задачи данные, необходимые для решения задачи, строить логическую цепочку рассуждений, сопоставлять полученный результат с условием задачи. Делать нужные предположения  для решения учебной задачи.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равные фигуры. 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по составленному плану, использовать дополнительные источники информации (справочная литература, средства ИКТ).  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Излагать содержание в сжатом, выборочном или развёрнутом виде.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Отстаивать свою точку зрения, аргументируя ее, подтверждая фактами.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Слушать других, принимать другую точку зрения. Развивать логическое мышление, умение действовать в нестандартной ситуации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Прямая. Части прямой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понятия: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, части прямой, обозначение прямой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Уметь: строить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прямую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, решать задачи по теме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Ломаная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понятия: ломаная, звенья ломаной, длина ломаной </w:t>
            </w:r>
            <w:proofErr w:type="gramEnd"/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строить прямую, ломаную, решать задачи по теме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Длина линии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длины линии, единицы измерения длины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решать задачи по теме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Измерение длины линии. Построения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единицы измерения длины, понятие отрезок, расстояние между двумя точками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находить длину отрезка, расстояние между двумя точками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Окружность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окружности, круга, полуокружности, полукруга; понятие радиуса, диаметра</w:t>
            </w:r>
          </w:p>
          <w:p w:rsidR="005454E2" w:rsidRPr="005454E2" w:rsidRDefault="005454E2" w:rsidP="005454E2">
            <w:pPr>
              <w:shd w:val="clear" w:color="auto" w:fill="FFFFFF"/>
              <w:spacing w:after="0" w:line="22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строить окружность, радиус, диаметр, полуокружность, решать задачи на нахождение радиуса, диаметра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Построение окружности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окружности, круга, полуокружности, полукруга; понятие радиуса, диаметра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строить окружность, радиус, диаметр, полуокружность, решать задачи на построение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235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Натуральные числа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235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Натуральные числа.  Десятичная система счисления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числа и цифры, понятие натуральных чисел, классов, разрядов, миллион, миллиард, десятичная система счисления</w:t>
            </w:r>
            <w:proofErr w:type="gramEnd"/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читать и записывать многозначные числа.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Cs/>
                <w:sz w:val="24"/>
                <w:szCs w:val="24"/>
              </w:rPr>
              <w:t>Иметь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римских цифрах, о сумме разрядных слагаемых, о позиционном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способе записи числа</w:t>
            </w:r>
          </w:p>
        </w:tc>
        <w:tc>
          <w:tcPr>
            <w:tcW w:w="4254" w:type="dxa"/>
            <w:vMerge w:val="restart"/>
          </w:tcPr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Описывать свойства натурального ряда. Читать и записывать натуральные числа. Сравнивать и упорядочивать их.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и осмысливать текст задачи, переформулировать условие, извлекать необходимую информацию, моделировать условие с помощью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схем, рисунков, реальных предметов, строить логическую цепочку рассуждений; критически оценивать полученный ответ, осуществлять самоконтроль, проверяя ответ на соответствие условию.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Исследовать простейшие  числовые закономерности, проводить числовые эксперименты (в том числе с использованием калькулятора, компьютера).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Выражать одни единицы измерения в других. Округлять натуральные числа.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Выполнять перебор всех возможных вариантов для пересчета объектов или комбинаций, выделять комбинации, отвечающие заданным условиям.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Строить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координатную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прямую, строить точки на координатной прямой.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Определять цель учебной деятельности, осуществлять поиск средств её достижения.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содержание в сжатом (развернутом) виде.  Понимать причины своего неуспеха и находить способы выхода из этой ситуации.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по составленному плану, Использовать наряду с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основными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дополнительные средства (справочная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литература, средства ИКТ).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Делать предположения об информации, которая нужна для решения учебной задачи. Оформлять мысли в устной и письменной речи с учетом речевых ситуаций. Уметь слушать других, принимать другую точку зрения, изменить свою точку зрения.   Уметь критично относиться к своему мнению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781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Сравнение   чисел. Четные и нечетные натуральные числа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правило сравнения чисел, разряды чисел, четные и нечетные числа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натуральные числа с одинаковым количеством цифр, с разным числом цифр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Двойные неравенства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правило сравнения чисел, разряды чисел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натуральные числа и записывать результаты сравнения в виде двойного неравенства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Координатная прямая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понятия: натуральный ряд, предыдущее число, следующее число,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координатная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прямая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и записывать координаты точек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координатной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Знать понятия: натуральный ряд, предыдущее число, следующее число,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координатная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прямая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читать и записывать координаты точек на прямой и отмечать точки на прямой</w:t>
            </w:r>
            <w:proofErr w:type="gramEnd"/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Округление натуральных чисел. Правило округления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приближенного значения чисел, правило округления чисел.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 округлять числа, записывать приближенное значение числа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Применение правила округления в решении примеров и задач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 применять правило округления чисел в решении примеров и задач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Перебор возможных вариантов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Знать понятие: перебор возможных вариантов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решать простейшие задачи перебором возможных вариантов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Перебор возможных вариантов.  Построение дерева возможных вариантов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понятие: перебор возможных вариантов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решать простейшие задачи перебором возможных вариантов, строить дерево возможных вариантов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Перебор возможных вариантов с помощью таблицы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понятие: перебор возможных вариантов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решать задачи перебором возможных вариантов с помощью таблицы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564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Перебор возможных вариантов в решении текстовых задач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решать комбинаторные задачи путем системати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ческого перебора вари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антов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564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с натуральными числами 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415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Сложение натуральных чисел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алгоритм сложения натуральных чисел, свойства сложения.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складывать многозначные числа, применять свойства сложения при вычислениях</w:t>
            </w:r>
          </w:p>
        </w:tc>
        <w:tc>
          <w:tcPr>
            <w:tcW w:w="4254" w:type="dxa"/>
            <w:vMerge w:val="restart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Выполнять вычисления с натуральными числами; вычислять значения степеней.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Анализировать и осмысливать текст задачи, переформулировать условие, извлекать необходимую информацию, моделировать условие с помощью схем, рисунков, реальных предметов, строить логическую цепочку рассуждений; критически оценивать полученный ответ, осуществлять самоконтроль, проверяя ответ на соответствие условию.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Исследовать простейшие  числовые закономерности, проводить числовые эксперименты (в том числе с использованием калькулятора, компьютера). Определять цель учебной деятельности, осуществлять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 средств её достижения.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содержание в сжатом (развернутом) виде.  Понимать причины своего неуспеха и находить способы выхода из этой ситуации.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по составленному плану, Использовать наряду с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основными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дополнительные средства (справочная литература, средства ИКТ).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Делать предположения об информации, которая нужна для решения учебной задачи. Оформлять мысли в устной и письменной речи с учетом речевых ситуаций. Уметь слушать других, принимать другую точку зрения, изменить свою точку зрения.   Уметь критично относиться к своему мнению.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В диалоге с учителем, совершенствовать критерии оценки и пользоваться ими в ходе оценки и самооценки. Составлять план выполнения задач, решения проблем творческого и поискового характера.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Уметь взглянуть на ситуацию с иной позиции и договориться с людьми иных позиций. Записывать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выводы в виде правил «если…, то...».</w:t>
            </w:r>
          </w:p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Сопоставлять и отбирать информацию, полученную из разных источников (справочники, Интернет).  Выполнять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различные роли в группе, сотрудничать в совместном решении задачи.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Сличать способ и результат своих действий с заданным эталоном.  Оценивать собственные действия, а также вносить коррективы в ход  своих рассуждений.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знаково-символические средства, в том числе модели и схемы для решения учебных задач. 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текст с учетом поставленной учебной задачи, находить в тексте информацию, необходимую для решения.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proofErr w:type="spell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 метод, для самостоятельного  «открытия» знаний.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Вычитание натуральных чисел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алгоритм вычитания  натуральных чисел, свойства вычитания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вычитать многозначные числа, применять свойства вычитания при вычислениях.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939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Сложение натуральных чисел. Компоненты сложения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компонентов и результата действия сложения, свойства сложения.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неизвестные компоненты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937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Вычитание натуральных чисел. Компоненты вычитания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название компонентов и результата действия вычитания, свойства вычитания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неизвестные компоненты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558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натуральных чисел в решении текстовых задач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решать текстовые задачи на сложение и вычитание натуральных чисел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Умножение натуральных чисел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Знать: название компонентов и результата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умножения, свойства умножения.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умножать многозначные числа, представлять число в виде произведения, применять свойства умножения при вычислениях.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Деление натуральных чисел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tabs>
                <w:tab w:val="left" w:pos="2873"/>
              </w:tabs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tabs>
                <w:tab w:val="left" w:pos="2873"/>
              </w:tabs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название компонентов и результата действия деления.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делить многозначные числа, находить неизвестный множитель, делимое, делитель.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682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натуральных чисел. Компоненты умножения и деления. 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Знать названия компонентов умножения и деления 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умножать и делить натур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исла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678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натуральных чисел. Нахождение неизвестных компонентов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- выполнять умножение </w:t>
            </w:r>
            <w:proofErr w:type="spell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 чисел;</w:t>
            </w:r>
          </w:p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неизвестные компоненты умножения и деления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натуральных чисел. Отработка вычислительных навыков.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- таблицу умножения; - названия компонентов умножения и деления; - свойства нуля и едини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цы при умножении и делении</w:t>
            </w:r>
          </w:p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выполнять умножение и деление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натуральных чисел. Нахождение значений числовых выражений.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выполнять умножение и деление, находить значение числовых выражений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натуральных чисел в решении текстовых задач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выполнять умножение и деление, решать текстовые задачи по данным темам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№2 по теме «Натуральные числа»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1081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Работа над ошибками в к.р.№2.  Порядок действий в вычислениях. Значение числового выражения.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значения числовых выражений;</w:t>
            </w:r>
          </w:p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- установить и обозна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чить порядок действий;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грамотно записывать процесс решения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945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Порядок действий в вычислениях без скобок. Арифметические действия над натуральными числами.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порядок действий в вычислениях без скобок</w:t>
            </w:r>
          </w:p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выполнять арифметические действия над натуральными числами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Порядок действий в вычислениях со скобками.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порядок действий в вычислениях со скобками</w:t>
            </w:r>
          </w:p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выполнять арифметические действия над натуральными числами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Порядок действий в вычислениях. Нахождение значений числового выражения.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Знать: порядок выполнения действий.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действия первой и второй ступени, правильно выполнять порядок действий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Степень числа. Основание и показатель степени. Степень с натуральным показателем.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термины: «степень», «показатель степени», «основание сте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пени»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понимать: 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смысл записей 2</w:t>
            </w:r>
            <w:r w:rsidRPr="005454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Pr="005454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- читать выражения;</w:t>
            </w: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представлять степень в виде произведения рав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множителей и на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оборот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Степень числа. Квадрат и куб числа.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Знать понятие: квадрат числа, куб числа</w:t>
            </w:r>
          </w:p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находить квадрат и куб числа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54E2" w:rsidRPr="000C3839" w:rsidTr="00470408">
        <w:trPr>
          <w:trHeight w:val="536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Степень числа в числовых выражениях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- каков порядок действий при вычислении значе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выражений, содер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жащих степени.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Уметь решать такие выражения 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4. 21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Задачи на движение. Скорость сближения. Скорость удаления.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скорость сближения, скорость удаления</w:t>
            </w:r>
          </w:p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условие задачи; -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иллюстрировать схематиче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скими рисунками условие задачи; - решать задачи на движение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Задачи на движение. Движение по реке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а воде)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понятие: скорость течения, собственная скорость, скорость против течения, скорость по течению</w:t>
            </w:r>
          </w:p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- пересказать условие задачи и проанализиро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его; - решать задачи на движения по реке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1017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Задачи на движение. Движение навстречу друг другу. Движение в одну сторону.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условие задачи; - иллюстрировать схематиче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скими рисунками условие задачи; - решать задачи на движение навстречу друг другу и на движение в одну сторону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825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Задачи на движение. Движение в противоположных направлениях.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условие задачи; - иллюстрировать схематиче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скими рисунками условие задачи; - решать задачи на движение в противоположных направлениях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№3. по теме «Действия с натуральными числами».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Использование свойств действий при вычислениях 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Работа над ошибками в контрольной работе №3. Решение задач на движение.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условие задачи; - иллюстрировать схематиче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скими рисунками условие задачи; - решать задачи на движение </w:t>
            </w:r>
          </w:p>
        </w:tc>
        <w:tc>
          <w:tcPr>
            <w:tcW w:w="4254" w:type="dxa"/>
            <w:vMerge w:val="restart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Выполнять вычисления с натуральными числами; вычислять значения степеней.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Формулировать свойства арифметических действий, записывать их с помощью букв, преобразовывать на их основе числовые выражения.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и осмысливать текст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задачи, переформулировать условие, извлекать необходимую информацию, моделировать условие с помощью схем, рисунков, реальных предметов, строить логическую цепочку рассуждений; критически оценивать полученный ответ, осуществлять самоконтроль, проверяя ответ на соответствие условию.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Исследовать простейшие  числовые закономерности, проводить числовые эксперименты (в том числе с использованием калькулятора, компьютера</w:t>
            </w:r>
            <w:proofErr w:type="gramEnd"/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Вносить  коррективы и дополнения в способ своих действий.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Осознавать качество и уровень усвоения. Оценивать  достигнутый  результат.  Понимать причины своего неуспеха и находить способы выхода из этой ситуации.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 выбор способов решения задачи с точки зрения их рациональности и экономичности. Выбирать  наиболее эффективные способы решения задач. Делать предположения об информации, которая нужна для решения учебной задачи.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Интересоваться  чужим мнением и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высказывают свое. Сопоставлять высказывания других с собственным мнением, делать  выводы.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Отстаивать свою позицию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невраждебным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для оппонентов об-разом.  Критично относиться к своему мнению.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Формировать  навыки анализа, творческой инициативности и активности, познавательного интереса,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навыков самоанализа и самоконтроля,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устойчивой мотивации к самосовершенствованию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138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Свойства сложения и умножения. Буквенная запись законов.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свойства сложения и умножения: переместительное, сочетательное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записывать переместительное и сочетательное свойства в буквенном виде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Свойства сложения и умножения. Переместительное свойство.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свойства сложения и умножения: переместительное, сочетательное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применять переместительное свойство в решении примеров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Свойства сложения и умножения. Сочетательное свойство.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свойства сложения и умножения: переместительное, сочетательное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применять сочетательное  свойство в решении примеров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859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Распределительное свойство. Буквенная запись законов.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 распределительное свойство умножения относительно сложения и вычитания.</w:t>
            </w:r>
          </w:p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записывать распределительное свойство умножения относительно сложения и вычитания в буквенном виде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Распределительное свойство. Применение в решении задач.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применять распределительное свойство умножения относительно сложения и вычитания в решении задач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Распределительное свойство. Задачи на части.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применять распределительное свойство умножения относительно сложения и вычитания в решении задач, решать задачи на части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Задачи на части. Решение текстовых задач арифметическим способом.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условие задачи; - иллюстрировать схематиче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скими рисунками условие задачи; - решать задачи на части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Задачи на части. Расчет смесей, сплавов.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части с расчетом смесей и сплавов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Задачи на уравнивание. Решение текстовых задач арифметическим способом.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условие задачи; - иллюстрировать схематиче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скими рисунками условие задачи; - решать задачи на уравнивание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620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Задачи на уравнивание. Различные способы решения.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условие задачи; - иллюстрировать схематиче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скими рисунками условие задачи; - решать задачи на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уравнивание различными способами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821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 №4 по теме  «Использование свойств действий при вычислениях».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821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Многоугольники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 в к.р. №4. 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Виды углов. Их построение и обозначение.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виды углов: острый, тупой, прямой, развернутый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строить угол и обозначать его</w:t>
            </w:r>
          </w:p>
        </w:tc>
        <w:tc>
          <w:tcPr>
            <w:tcW w:w="4254" w:type="dxa"/>
            <w:vMerge w:val="restart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Распознавать на чертежах, рисунках, в окружающем мире геометрические фигуры, конфигурации фигур (плоские и пространственные). Приводить примеры аналогов фигур в окружающем мире.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Изображать геометрические фигуры и их конфигурации от руки и с использованием чертежных инструментов. Изображать геометрические фигуры на клетчатой бумаге.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Измерять с помощью инструментов и сравнивать длины отрезков и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величины углов. Строить отрезки заданной длины с помощью линейки и циркуля и углы заданной величины с помощью транспортира. Выражать одни единицы измерения через другие.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Исследовать и описывать свойства геометрических фигур, используя эксперимент, наблюдение, измерение, моделирование. Использовать компьютерное моделирование и эксперимент для изучения свойств геометрических объектов.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Моделировать  геометрические объекты, используя проволоку, бумагу, пластилин и др.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Решать задачи на нахождение длин отрезков, периметров многоугольников; градусной меры углов.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Выделять в условии задачи данные, необходимые для решения задачи, строить логическую цепочку рассуждений, сопоставлять полученный результат с условием задачи.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Изображать равные фигуры.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Обозначение и сравнение углов.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виды углов: острый, тупой, прямой, развернутый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находить вершины угла, стороны угла, обозначать и определять углы; сравнивать углы; строить прямой угол при помощи чертежного треугольника.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Измерение углов. Транспортир.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единицы измерения углов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измерять углы с помощью транспортира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Измерение углов. Работа с транспортиром.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Уметь: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виды углов; - строить и измерять углы транспортиром;- оценивать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величину угла на глаз; - обозначать углы;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Измерение углов и построение углов.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Уметь: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виды углов; - строить и измерять углы транспортиром;- оценивать величину угла на глаз; - обозначать углы;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6. 6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Ломаные и многоугольники.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Знать: - понятие ломаной,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многоугольника;</w:t>
            </w: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«диагональ», </w:t>
            </w:r>
          </w:p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-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видеть геометрическую фигуру не как единое целое, а как объект, состоящий из определенных элементов;</w:t>
            </w: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видеть фигуры, образующиеся при ее разбиении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506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Ломаные и многоугольники. Периметр многоугольника.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Знать: - понятие ломаной,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многоугольника;</w:t>
            </w: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«периметр» </w:t>
            </w:r>
          </w:p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Уметьнаходить периметр многоугольника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506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Делимость чисел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14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254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Делители и кратные. Делимость натуральных чисел.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что любое число делится на 1; - что любое натуральное число кратно самому себе. </w:t>
            </w: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определять, является ли одноиз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двух чисел кратным другому; </w:t>
            </w: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числа, кратные дан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ному; </w:t>
            </w: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определять, является ли одно число делителем другого; - указывать делители данного числа</w:t>
            </w:r>
          </w:p>
        </w:tc>
        <w:tc>
          <w:tcPr>
            <w:tcW w:w="4254" w:type="dxa"/>
            <w:vMerge w:val="restart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вычисления с натуральными числами.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и осмысливать текст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задачи, переформулировать условие, извлекать необходимую информацию, моделировать условие с помощью схем, рисунков, реальных предметов, строить логическую цепочку рассуждений; критически оценивать полученный ответ, осуществлять самоконтроль, проверяя ответ на соответствие условию.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Формулировать определение делителя и кратного, простого и составного числа, свойства и признаки делимости.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Доказывать и опровергать с помощью контр примеров утверждение о делимости чисел.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Классифицировать натуральные числа (четные, нечетные, по остаткам от деления и т. п.)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Выделять формальную структуру задачи, выделять и формулировать проблему.   Передавать содержание в сжатом или развернутом виде.  Выбирать обобщенные стратегии решения задачи.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спорить по существу,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организовывать учебное взаимодействие в группе (распределять роли, договариваться друг с другом и т. д.).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Общаться и взаимодействовать с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партнерами по совместной деятельности или обмену информацией, уважительно относиться к позиции другого,  договориться, представлять конкретное содержание и сообщать его в письменной и устной форме,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описывать содержание совершаемых действий.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Делители и кратные. Метод перебора.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что любое число делится на 1; - что любое натуральное число кратно самому себе. </w:t>
            </w: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определять, является ли одноиз двух чисел кратным другому; </w:t>
            </w: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числа, кратные дан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ному; </w:t>
            </w: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определять, является ли одно число делителем другого; - указывать делители данного числа методом перебора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Делители и кратные. Наибольший общий делитель.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- определять, является ли одно число делителем другого; - указывать делители данного числа; - находить НОД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числа. Наименьшее общее кратное.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понятие: простое число, составное число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находить НОК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числа. Решето Эратосфена.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понятие: простое число, составное число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находить НОК и НОД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методе перебора Эратосфена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Делимость суммы и произведения.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о делимости суммы и произведения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определять делимость суммы, делимость произведения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Делимость суммы и произведения. Признаки делимости на 2. Четные и нечетные числа.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смысл термина «признак делимости»;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признак делимости на 2</w:t>
            </w:r>
          </w:p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Уметь:- применять признак делимости на 2 в решении примеров и задач</w:t>
            </w: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примеры, иллюст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рирующие признак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делимости на 5 и 10. 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смысл термина «признак делимости»;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делимости на 5 и 10</w:t>
            </w:r>
          </w:p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Уметь:- применять признаки делимости на 5 и 10 в решении примеров и задач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примеры, иллюст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рирующие признаки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3 и 9. Разложение натурального числа на простые множители.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смысл термина «признак делимости»;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делимости на 3 и 9</w:t>
            </w:r>
          </w:p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Уметь:- применять признаки делимости на 3 и 9 в решении примеров и задач</w:t>
            </w: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примеры, иллюст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рирующие признаки; - уметь раскладывать натуральные числа на простые множители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 №4 за первое полугодие.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Деление с остатком. Неполное частное.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название компонентов и результата действия деления с остатком.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выполнять деление с остатком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Деление с остатком. Запись в виде суммы.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название компонентов и результата действия деления с остатком.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выполнять деление с остатком, записывать результат деления в виде суммы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Деление с остатком в решении задач.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название компонентов и результата действия деления с остатком.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выполнять деление с остатком, применять деление с остатком при решении задач.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Разные арифметические задачи. Решение текстовых задач арифметическим способом.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условие задачи;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арифметическим методом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Треугольники и четырех-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угольники.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254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Треугольники и их виды.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треугольник, остроугольный, тупоугольный, прямоугольный, равносторонний, равнобедренный треугольники</w:t>
            </w:r>
          </w:p>
        </w:tc>
        <w:tc>
          <w:tcPr>
            <w:tcW w:w="4254" w:type="dxa"/>
            <w:vMerge w:val="restart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Распознавать на чертежах, рисунках, в окружающем мире геометрические фигуры, конфигурации фигур (плоские и пространственные). Приводить примеры аналогов фигур в окружающем мире.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Изображать геометрические фигуры и их конфигурации от руки и с использованием чертежных инструментов. Изображать геометрические фигуры на клетчатой бумаге.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Вычислять площади квадрата и прямоугольника по формулам.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Выражать одни единицы измерения площади через другие.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Передавать содержание в сжатом, выборочном или развёрнутом виде. 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Записывать выводы в виде правил «если …, то ...».  Делать предположения об информации, которая нужна для решения предметной учебной задачи. 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Принимать точку зрения другого,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высказывать точку зрения, пытаясь её обосновать, приводя аргументы.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Отстаивать точку зрения, аргументируя ее, подтверждая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фактами,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организовывать учебное взаимодействие в группе,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умеют понимать точку зрения другого, слушать других, принимать другую точку зрения, изменять свою точку зрения.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3четв.</w:t>
            </w: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Треугольники и их виды. Построение и обозначение треугольников.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треугольник, остроугольный, тупоугольный, прямоугольный, равносторонний, равнобедренный треугольники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 строить и обозначать треугольники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1068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Прямоугольники. Построение и обозначение четырехугольников.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прямоугольник, квадрат, четырехугольник</w:t>
            </w:r>
          </w:p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Уметь: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 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изображать квадрат, прямо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угольник и четырехугольник  на клетчатой и нелинованной бумаге от руки и с использованием инструментов;</w:t>
            </w: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моделировать на бумаге;</w:t>
            </w: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измерения; </w:t>
            </w: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диагонали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Прямоугольники. Периметр прямоугольника.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прямоугольник, квадрат, четырехугольник, периметр прямоугольника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находить периметр прямоугольника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705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Равенство фигур.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равные фигуры</w:t>
            </w:r>
          </w:p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в равных фигурах соответственно равные элементы; </w:t>
            </w: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необходимые равенства; </w:t>
            </w: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делить фигуру на равные доли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Площадь прямоугольника.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формулу площади прямоугольника и квадрата, свойства площадей.</w:t>
            </w:r>
          </w:p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находить площадь прямоугольника и квадрата.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Площадь прямоугольника. Формула площади прямоугольника.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формулу площади прямоугольника и квадрата, свойства площадей.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находить площадь прямоугольника и квадрата.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Единицы измерения площади.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единицы измерения площадей.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переводить одни единицы измерения площадей в другие, использовать знания при решении задач.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дроби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Доли.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дроби, доли, половины, трети, четверти.</w:t>
            </w:r>
          </w:p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записывать дробь, изображать дроби на координатном луче.</w:t>
            </w:r>
          </w:p>
        </w:tc>
        <w:tc>
          <w:tcPr>
            <w:tcW w:w="4254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Доли. Изображение долей.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доли, половины, трети, четверти.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записывать доли, изображать долей на координатном луче.</w:t>
            </w:r>
          </w:p>
        </w:tc>
        <w:tc>
          <w:tcPr>
            <w:tcW w:w="4254" w:type="dxa"/>
            <w:vMerge w:val="restart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Моделировать в графической, предметной форме понятия и свойства, связанные с понятием обыкновенной дроби.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Формулировать и записывать с помощью букв основное свойство дроби.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Преобразовывать обыкновенные дроби, сравнивать и упорядочивать их.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Использовать эквивалентные представления дробных чисел при их сравнении.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и осмысливать текст задачи, переформулировать условие, извлекать необходимую информацию, моделировать условие с помощью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схем, рисунков, реальных предметов, строить логическую цепочку рассуждений; критически оценивать полученный ответ, осуществлять самоконтроль, проверяя ответ на соответствие условию.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Проводить несложные исследования, связанные со свойствами дробных чисел, опираясь на числовые эксперименты (в том числе с использованием калькулятора, компьютера).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Выделять формальную структуру задачи, выделять и формулировать проблему.   Передавать содержание в сжатом или развернутом виде.  Выбирать обобщенные стратегии решения задачи.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спорить по существу,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организовывать учебное взаимодействие в группе (распределять роли, договариваться друг с другом и т. д.).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Общаться и взаимодействовать с партнерами по совместной деятельности или обмену информацией, уважительно относиться к позиции другого,  договориться, представлять конкретное содержание и сообщать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в письменной и устной форме,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описывать содержание совершаемых действий.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Обыкновенная дробь. 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понятие: обыкновенная дробь, числитель, знаменатель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записывать и читать обыкновенные дроби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Обыкновенная дробь. Числитель и знаменатель дроби.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Знать, что показывает числитель дроби, что показывает знаменатель дроби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записывать и читать обыкновенные дроби, изображать дробь рисунками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Обыкновенная дробь. Правильные и неправильные дроби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правильной и неправильной дроби.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понимать смысл правильной и неправильной дроби, сравнивать их между собой и с единицей.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Обыкновенная дробь. Изображение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дробей на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координатной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прямой.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Уметь: - изображать дроби точками на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координатной прямой; - правильно выбирать отрезок, удобный для построения ука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занных дробей</w:t>
            </w:r>
            <w:proofErr w:type="gramEnd"/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715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Основное свойство обыкновенной дроби.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свойство дроби.</w:t>
            </w:r>
          </w:p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заменять одну дробь другой, ей равной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Основное свойство обыкновенной дроби. Приведение дроби к новому знаменателю.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свойство дроби.</w:t>
            </w:r>
          </w:p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дробь к новому знаменателю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Основное свойство обыкновенной дроби. Сокращение дробей.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свойство дроби.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сокращать дроби 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963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Основное свойство обыкновенной дроби в решении задач.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применять основное свойство дроби в решении задач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1119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Приведение обыкновенных дробей к общему знаменателю. Приемы определения общего знаменателя двух дробей.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Знать приемы определения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общего знаменателя двух дробей.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дроби к общему знаменателю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Приведение обыкновенных дробей к общему знаменателю.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Знать приемы определения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общего знаменателя двух дробей.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дроби к общему знаменателю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9.13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Сравнение обыкновенных дробей с одинаковыми знаменателями.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сравнения дробей с одинаковыми знаменателями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Уметь: сравнивать обыкновенные дроби с одинаковыми знаменателями 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9.14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Сравнение обыкновенных  дробей с разными знаменателями.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сравнения дробей с разными знаменателями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Уметь: сравнивать обыкновенные дроби с разными знаменателями 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Сравнение обыкновенных дробей.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сравнения дробей.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Уметь: сравнивать обыкновенные дроби, находить соответствующие точки на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координатном луче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Натуральные числа и дроби.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Уметь решать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содержащие натуральные числа и обыкновенные дроби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9.17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Натуральные числа и дроби. Представление в виде дроби любого натурального числа.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представлять в виде дроби любое натуральное число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1033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9.18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Случайные события.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понятие: случайное событие, достоверное, невозможное, равновероятное события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9.19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Случайные события. Оценивание возможности наступления случайного события.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оценить вероятность наступления события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№5 по теме «Обыкновенные дроби».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с дробями 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Работа над ошибками в контрольной работе №5. Сложение обыкновенных дробей с одинаковыми знаменателями.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правила сложения и вычитания дробей с одинаковыми знаменателями.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 выполнять сложение и вычитание дробей с одинаковыми знаменателями.</w:t>
            </w:r>
          </w:p>
        </w:tc>
        <w:tc>
          <w:tcPr>
            <w:tcW w:w="4254" w:type="dxa"/>
            <w:vMerge w:val="restart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Моделировать в графической, предметной форме понятия и свойства, связанные с понятием обыкновенной дроби.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Формулировать и записывать с помощью букв основное свойство дроби, правила сложения и вычитания с обыкновенными дробями.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Преобразовывать обыкновенные дроби, сравнивать и упорядочивать их. Выполнять сложение и вычитание обыкновенных дробей.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и осмысливать текст задачи, переформулировать условие,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извлекать необходимую информацию, моделировать условие с помощью схем, рисунков, реальных предметов, строить логическую цепочку рассуждений; критически оценивать полученный ответ, осуществлять самоконтроль, проверяя ответ на соответствие условию.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Проводить несложные исследования, связанные со свойствами дробных чисел, опираясь на числовые эксперименты (в том числе с использованием калькулятора, компьютера).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Выделять формальную структуру задачи, выделять и формулировать проблему.   Передавать содержание в сжатом или развернутом виде.  Выбирать обобщенные стратегии решения задачи.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спорить по существу,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организовывать учебное взаимодействие в группе (распределять роли, договариваться друг с другом и т. д.).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Общаться и взаимодействовать с партнерами по совместной деятельности или обмену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информацией, уважительно относиться к позиции другого,  договориться, представлять конкретное содержание и сообщать его в письменной и устной форме,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описывать содержание совершаемых действий.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1337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Сложение обыкновенных дробей с разными знаменателями.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правила сложения и вычитания дробей с разными знаменателями.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 выполнять сложение и вычитание дробей с разными знаменателями.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790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Сложение обыкновенных дробей с разными знаменателями. Отработка навыков.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правила сложения и вычитания дробей с разными знаменателями.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 выполнять сложение и вычитание дробей с разными знаменателями в решении примеров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обыкновенных дробей с разными знаменателями в решении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текстовых задач.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правила сложения и вычитания дробей с разными знаменателями.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Уметь:  выполнять сложение и вычитание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дробей с разными знаменателями в решении текстовых задач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смешанных дробей.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Целая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и дробные части.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смешанного числа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представлять смешанное число в виде неправильной дроби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Сложение смешанных дробей. Выделение целой части из неправильной дроби.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смешанного числа</w:t>
            </w:r>
          </w:p>
          <w:p w:rsidR="005454E2" w:rsidRPr="005454E2" w:rsidRDefault="005454E2" w:rsidP="005454E2">
            <w:pPr>
              <w:shd w:val="clear" w:color="auto" w:fill="FFFFFF"/>
              <w:tabs>
                <w:tab w:val="left" w:pos="3633"/>
              </w:tabs>
              <w:spacing w:after="0"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выделять целую часть из неправильной дроби, представлять смешанное число в виде неправильной дроби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Сложение смешанных дробей в решении текстовых задач.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правила сложения и вычитания смешанных чисел.</w:t>
            </w:r>
          </w:p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936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 выполнять сложение и вычитание смешанных чисел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Вычитание обыкновенных  дробей с одинаковыми знаменателями.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понятие о вычитании обыкновенных дробей с одинаковыми знаменателями 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вычитание обыкновенных  дробей с одинаковыми знаменателями.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1133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Вычитание обыкновенных  дробей с разными  знаменателями.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понятие о вычитании обыкновенных дробей с разными знаменателями 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вычитание обыкновенных  дробей с разными знаменателями.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Вычитание дробных чисел.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вычитания дробных чисел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вычитание дробных чисел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Вычитание дробных чисел. Отработка навыков.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вычитания дробных чисел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вычитание дробных чисел в решении примеров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790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Вычитание дробных чисел. Рационализация вычислений.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вычитания дробных чисел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вычитание дробных чисел в решении примеров, рационализировать вычисления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761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Вычитание дробных чисел в решении текстовых задач.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вычитания дробных чисел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вычитание дробных чисел в решении задач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6 по теме «Сложение и вычитание дробных чисел»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Работа над ошибками в к. р. №6. Умножение дробей.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умножения дробей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умножать дроби</w:t>
            </w:r>
          </w:p>
        </w:tc>
        <w:tc>
          <w:tcPr>
            <w:tcW w:w="4254" w:type="dxa"/>
            <w:vMerge w:val="restart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Моделировать в графической, предметной форме понятия и свойства, связанные с понятием обыкновенной дроби.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Формулировать и записывать с помощью букв основное свойство дроби, правила умножения и деления  обыкновенных дробей.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Преобразовывать обыкновенные дроби, сравнивать и упорядочивать их. Выполнять вычисления с обыкновенными дробями.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и осмысливать текст задачи, переформулировать условие, извлекать необходимую информацию, моделировать условие с помощью схем, рисунков, реальных предметов, строить логическую цепочку рассуждений; критически оценивать полученный ответ, осуществлять самоконтроль, проверяя ответ на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условию.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Проводить несложные исследования, связанные со свойствами дробных чисел, опираясь на числовые эксперимент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 том числе с использованием калькулятора, компьютера).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 диалоге с учителем, совершенствовать критерии оценки и пользоваться ими в ходе оценки и самооценки. Составлять план выполнения задач, решения проблем творческого и поискового характера.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Уметь взглянуть на ситуацию с иной позиции и договориться с людьми иных позиций. Записывать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выводы в виде правил «если…, то...».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Сопоставлять и отбирать информацию, полученную из разных источников (справочники, Интернет).  Выполнять различные роли в группе, сотрудничать в совместном решении задачи.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Сличать способ и результат своих действий с заданным эталоном.  Оценивать собственные действия, а также вносить коррективы в ход  своих рассуждений.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знаково-символические средства, в том числе модели и схемы для решения учебных задач. 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Воспринимать текст с учетом поставленной учебной задачи, находить в тексте информацию, необходимую для решения.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proofErr w:type="spell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 метод, для самостоятельного  «открытия» знаний.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10.16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Умножение дроби на натуральное число.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умножения дроби на натуральное число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умножать дроби, умножать дробь на число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Умножение дроби на смешанную дробь.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умножения дроби на смешанную дробь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умножать дроби, умножать дробь на число и смешанную дробь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10.18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Умножение  смешанных  дробей.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умножения смешанных дробей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умножать смешанные дроби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10.19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Умножение дробей в решении текстовых задач.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умножения дробных чисел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умножать дробные числа в решении текстовых задач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Обратные и взаимно обратные дроби. Деление дробей.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понятия обратные и взаимно обратные дроби, деление дробей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 делить дроби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10.21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Деление дроби на натуральное число.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деление дроби на натуральное число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записывать результат деления в виде дроби, натуральное число в виде дроби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856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10.22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Деление дроби на смешанную дробь.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деление дроби на смешанную дробь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делить дроби на смешанную дробь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10.23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Деление дробных чисел.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деление дробных чисел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выполнять деление дробных чисел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4четв.</w:t>
            </w: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10. 24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Нахождение значений выражений содержащих дроби.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деления дробных чисел</w:t>
            </w:r>
          </w:p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находить значение выражений содержащих дроби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10. 25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Деление дробей в решении текстовых задач.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деления дробных чисел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применять деление дробей в решении текстовых задач.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10. 26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Нахождение части целого.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нахождение части целого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находить части целого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10.27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нахождение части целого.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 решать текстовые задачи на нахождение части целого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534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10.28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Нахождение целого по его части.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нахождение целого по его части</w:t>
            </w:r>
          </w:p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находить целое по части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528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нахождение целого по его части.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решать текстовые задачи на нахождение целого по его части.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Нахождение части целого и целого по его части в решении текстовых задач.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типы задач </w:t>
            </w:r>
          </w:p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ind w:right="6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на осно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ве смысла понятия «дро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би» и с помощью фор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мальных правил (умно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 и деление);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- сопровождать решение задачи рисунком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10.31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Задачи на совместную работу.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ind w:right="6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Знать алгоритм решения задач на совместную работу 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условие задачи; 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10.32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Решение задач на совместную работу.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движение. 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алгоритм решения задач на совместную работу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меть: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условие задачи; 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применять алгоритм для решения задач на совместную работу и движение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10. 33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Решение задач на совместную работу и на движение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алгоритм решения задач на совместную работу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меть: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условие задачи; 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- применять алгоритм для решения задач на совместную работу и движение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847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10.34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№7 по теме «Действия с дробями».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847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Многогранники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9ч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 w:val="restart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Изображать геометрические тела.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Изготавливать пространственные фигуры из разверток; распознавать развертки куба, параллелепипеда, пирамиды, цилиндра и конуса. Рассматривать простейшие сечения пространственных фигур, получаемые путем  предметного или компьютерного моделирования. Определять их вид. Соотносить пространственные фигуры с их проекциями на плоскость.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Вычислять объемы куба, прямоугольного параллелепипеда, используя формулы. Выражать одни единицы измерения  объема через другие.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Исследовать и описывать свойства геометрических фигур, используя эксперимент, наблюдение, измерение,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моделирование. Использовать компьютерное моделирование и эксперимент для изучения свойств геометрических объектов.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Моделировать  геометрические объекты, используя проволоку, бумагу, пластилин и др.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по составленному плану, использовать дополнительные источники информации (справочная литература, средства ИКТ).  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Излагать содержание в сжатом, выборочном или развёрнутом виде.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Отстаивать свою точку зрения, аргументируя ее, подтверждая фактами.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Слушать других, принимать другую точку зрения. Развивать логическое мышление, умение действовать в нестандартной ситуации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Работа над ошибками в к. р. №7. Геометрические тела и их изображение.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Знать понятие геометрического тела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на черте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жах, моделях и окружа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ющей обстановке основ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ные пространственные тела, 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- представить фигуру по ее описанию или по изображению.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Поверхность геометрического тела. Многогранники.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понятие: поверхность геометрического тела, многогранники.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на черте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жах, моделях и окружа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ющей обстановке основ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ные пространственные тела, изображать их; 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- представить фигуру по ее описанию или по изображению.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Прямоугольный параллелепипед.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прямоугольного параллелепипеда, его составляющих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изображать прямоугольный параллелепипед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куба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изображать куб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Единицы объема.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Знать единицы измерения объема, 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перевод одних единиц в другие через опору на линейные метрические зависимости; 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Объем параллелепипеда.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прямоугольного параллелепипеда, куба, формулы объема прямоугольного параллелепипеда, объема куба.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находить ребра и грани, вычислять площадь поверхности параллелепипеда, переводить одни единицы объема в другие.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Вычисление объема параллелепипеда.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формулы объема прямоугольного параллелепипеда, объема куба.</w:t>
            </w:r>
          </w:p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находить ребра и грани, вычислять площадь поверхности и объем прямоугольного параллелепипеда и куба, переводить одни единицы объема в другие.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Пирамида.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пирамиды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компонентах пирамиды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1119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Развертки. Развертка куба и параллелепипеда. Развертка пирамиды.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 развертки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в простейших случаях строить разверт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ки пространственных тел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rPr>
          <w:trHeight w:val="568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Таблицы и диаграммы 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8ч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 w:val="restart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из таблиц и диаграмм, выполнять вычисления по табличным данным, сравнивать величины, находить наибольшее и наименьшее значения и др.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сбор информации в несложных случаях, представлять информацию в виде таблиц и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диаграмм. В том числе  с помощью компьютерных программ.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спорить по существу,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организовывать учебное взаимодействие в группе (распределять роли, договариваться друг с другом и т. д.).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Чтение таблиц.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таблицы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читать таблицы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Составление таблиц.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составлять таблицы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Диаграммы и  таблицы.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электронной таблицы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работать с электронными таблицами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Чтение диаграмм.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диаграммы.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Уметь:  читать и строить круговые 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диаграммы.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Построение диаграмм.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строить различные виды диаграмм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Опрос общественного мнения. Виды опроса.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об опросе общественного мнения, о видах опроса.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12.7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Опрос общественного мнения. Обработка  и оформление результатов опроса.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Уметь обрабатывать и оформлять результаты опроса 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12.8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Опрос общественного мнения. Практикум.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применять знания по теме на практике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11ч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Действия с натуральными числами.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правила действий с натуральными числами.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вычислять действия с натуральными числами; решать текстовые задачи.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Порядок действий в вычислениях.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и применять порядок действий в вычислениях</w:t>
            </w:r>
          </w:p>
        </w:tc>
        <w:tc>
          <w:tcPr>
            <w:tcW w:w="4254" w:type="dxa"/>
            <w:vMerge w:val="restart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по составленному плану, использовать основные и дополнительные средства получения информации. 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Определять цель учебной деятельности, осуществлять поиск средств её достижения.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Передавать содержание в сжатом или развернутом виде.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Делать предположения об информации, которая нужна для решения учебной задачи.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точку зрения другого.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Критично относиться к своему мнению.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Действия с обыкновенными дробями. Сложение и вычитание.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дроби, правила действий с дробями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выполнять действия с дробями, сравнивать дроби.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Действия с обыкновенными дробями. Умножение и деление.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дроби, правила действий с дробями.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выполнять действия с дробями, сравнивать дроби.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части. 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части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взаимосвязь между величинами «скорость», «время», «расстояние»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движение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Решение задач на уравнивание.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уравнивание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части от числа и числа по его части.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нахождение части от числа и числа по его части.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№8 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Уметь: обобщать и систематизировать знания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пройденным темам и использовать их при решении примеров и задач.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ошибками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169-170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Решение задач  перебором возможных вариантов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Уметь решать задачи перебором возможных вариантов </w:t>
            </w:r>
          </w:p>
        </w:tc>
        <w:tc>
          <w:tcPr>
            <w:tcW w:w="4254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470408">
        <w:tc>
          <w:tcPr>
            <w:tcW w:w="851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171-175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Резерв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49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54E2" w:rsidRDefault="005454E2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A0D8C" w:rsidSect="005454E2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9A0D8C" w:rsidRDefault="009A0D8C" w:rsidP="009A0D8C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55D">
        <w:rPr>
          <w:rFonts w:ascii="Times New Roman" w:hAnsi="Times New Roman" w:cs="Times New Roman"/>
          <w:b/>
          <w:sz w:val="24"/>
          <w:szCs w:val="24"/>
        </w:rPr>
        <w:t>Раздел 8. Учебно-методическое и материально-техническое обеспечение образовательного процесса</w:t>
      </w:r>
    </w:p>
    <w:p w:rsidR="009A0D8C" w:rsidRDefault="009A0D8C" w:rsidP="009A0D8C">
      <w:pPr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923" w:type="dxa"/>
        <w:tblInd w:w="-459" w:type="dxa"/>
        <w:tblLook w:val="04A0"/>
      </w:tblPr>
      <w:tblGrid>
        <w:gridCol w:w="1276"/>
        <w:gridCol w:w="6804"/>
        <w:gridCol w:w="1843"/>
      </w:tblGrid>
      <w:tr w:rsidR="009A0D8C" w:rsidTr="00470408">
        <w:tc>
          <w:tcPr>
            <w:tcW w:w="1276" w:type="dxa"/>
          </w:tcPr>
          <w:p w:rsidR="009A0D8C" w:rsidRDefault="009A0D8C" w:rsidP="00470408">
            <w:pPr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9A0D8C" w:rsidRDefault="009A0D8C" w:rsidP="00470408">
            <w:pPr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843" w:type="dxa"/>
          </w:tcPr>
          <w:p w:rsidR="009A0D8C" w:rsidRDefault="009A0D8C" w:rsidP="00470408">
            <w:pPr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9A0D8C" w:rsidTr="00470408">
        <w:tc>
          <w:tcPr>
            <w:tcW w:w="1276" w:type="dxa"/>
          </w:tcPr>
          <w:p w:rsidR="009A0D8C" w:rsidRDefault="009A0D8C" w:rsidP="00470408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9A0D8C" w:rsidRDefault="009A0D8C" w:rsidP="00470408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для учителя</w:t>
            </w:r>
          </w:p>
        </w:tc>
        <w:tc>
          <w:tcPr>
            <w:tcW w:w="1843" w:type="dxa"/>
          </w:tcPr>
          <w:p w:rsidR="009A0D8C" w:rsidRDefault="009A0D8C" w:rsidP="00470408">
            <w:pPr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0D8C" w:rsidTr="00470408">
        <w:tc>
          <w:tcPr>
            <w:tcW w:w="1276" w:type="dxa"/>
          </w:tcPr>
          <w:p w:rsidR="009A0D8C" w:rsidRPr="00BD69A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D69A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04" w:type="dxa"/>
          </w:tcPr>
          <w:p w:rsidR="009A0D8C" w:rsidRDefault="009A0D8C" w:rsidP="00470408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под редакцией</w:t>
            </w:r>
          </w:p>
          <w:p w:rsidR="009A0D8C" w:rsidRPr="00876EC5" w:rsidRDefault="009A0D8C" w:rsidP="00470408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EC5"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«Математика 5 » Учебник для 5 класса общеобразовательных организаций  /Г.В. Дорофеев, С.Б. Суворова, Е.А. </w:t>
            </w:r>
            <w:proofErr w:type="spellStart"/>
            <w:r w:rsidRPr="00876EC5"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 w:rsidRPr="00876EC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876EC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876EC5">
              <w:rPr>
                <w:rFonts w:ascii="Times New Roman" w:hAnsi="Times New Roman" w:cs="Times New Roman"/>
                <w:sz w:val="24"/>
                <w:szCs w:val="24"/>
              </w:rPr>
              <w:t xml:space="preserve">; под ред. Г.В. Дорофеева, И.Ф. </w:t>
            </w:r>
            <w:proofErr w:type="spellStart"/>
            <w:r w:rsidRPr="00876EC5">
              <w:rPr>
                <w:rFonts w:ascii="Times New Roman" w:hAnsi="Times New Roman" w:cs="Times New Roman"/>
                <w:sz w:val="24"/>
                <w:szCs w:val="24"/>
              </w:rPr>
              <w:t>Шарыгина.-М</w:t>
            </w:r>
            <w:proofErr w:type="spellEnd"/>
            <w:r w:rsidRPr="00876EC5">
              <w:rPr>
                <w:rFonts w:ascii="Times New Roman" w:hAnsi="Times New Roman" w:cs="Times New Roman"/>
                <w:sz w:val="24"/>
                <w:szCs w:val="24"/>
              </w:rPr>
              <w:t>.: Просвещение, 2015г.</w:t>
            </w:r>
          </w:p>
        </w:tc>
        <w:tc>
          <w:tcPr>
            <w:tcW w:w="1843" w:type="dxa"/>
          </w:tcPr>
          <w:p w:rsidR="009A0D8C" w:rsidRPr="00775D99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D8C" w:rsidTr="00470408">
        <w:tc>
          <w:tcPr>
            <w:tcW w:w="1276" w:type="dxa"/>
          </w:tcPr>
          <w:p w:rsidR="009A0D8C" w:rsidRPr="00BD69A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804" w:type="dxa"/>
          </w:tcPr>
          <w:p w:rsidR="009A0D8C" w:rsidRPr="00C903AD" w:rsidRDefault="009A0D8C" w:rsidP="00470408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903AD">
              <w:rPr>
                <w:rFonts w:ascii="Times New Roman" w:hAnsi="Times New Roman" w:cs="Times New Roman"/>
                <w:sz w:val="24"/>
                <w:szCs w:val="24"/>
              </w:rPr>
              <w:t>нига под редакцией</w:t>
            </w:r>
          </w:p>
          <w:p w:rsidR="009A0D8C" w:rsidRDefault="009A0D8C" w:rsidP="00470408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3AD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5-6 </w:t>
            </w:r>
            <w:proofErr w:type="spellStart"/>
            <w:r w:rsidRPr="00C903A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903AD">
              <w:rPr>
                <w:rFonts w:ascii="Times New Roman" w:hAnsi="Times New Roman" w:cs="Times New Roman"/>
                <w:sz w:val="24"/>
                <w:szCs w:val="24"/>
              </w:rPr>
              <w:t xml:space="preserve">. Контрольные работы. К учебному комплекту под редакцией Г.В. </w:t>
            </w:r>
            <w:proofErr w:type="spellStart"/>
            <w:r w:rsidRPr="00C903AD">
              <w:rPr>
                <w:rFonts w:ascii="Times New Roman" w:hAnsi="Times New Roman" w:cs="Times New Roman"/>
                <w:sz w:val="24"/>
                <w:szCs w:val="24"/>
              </w:rPr>
              <w:t>Дорофева</w:t>
            </w:r>
            <w:proofErr w:type="spellEnd"/>
            <w:r w:rsidRPr="00C903AD">
              <w:rPr>
                <w:rFonts w:ascii="Times New Roman" w:hAnsi="Times New Roman" w:cs="Times New Roman"/>
                <w:sz w:val="24"/>
                <w:szCs w:val="24"/>
              </w:rPr>
              <w:t xml:space="preserve">, И.Ф. </w:t>
            </w:r>
            <w:proofErr w:type="spellStart"/>
            <w:r w:rsidRPr="00C903AD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C903AD">
              <w:rPr>
                <w:rFonts w:ascii="Times New Roman" w:hAnsi="Times New Roman" w:cs="Times New Roman"/>
                <w:sz w:val="24"/>
                <w:szCs w:val="24"/>
              </w:rPr>
              <w:t>. Методическое пособие. –  М.: Просвещение, 2013г.</w:t>
            </w:r>
          </w:p>
        </w:tc>
        <w:tc>
          <w:tcPr>
            <w:tcW w:w="1843" w:type="dxa"/>
          </w:tcPr>
          <w:p w:rsidR="009A0D8C" w:rsidRPr="00775D99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D8C" w:rsidTr="00470408">
        <w:tc>
          <w:tcPr>
            <w:tcW w:w="1276" w:type="dxa"/>
          </w:tcPr>
          <w:p w:rsidR="009A0D8C" w:rsidRPr="00BD69A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804" w:type="dxa"/>
          </w:tcPr>
          <w:p w:rsidR="009A0D8C" w:rsidRDefault="009A0D8C" w:rsidP="00470408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книга, авторов больше трех</w:t>
            </w:r>
          </w:p>
          <w:p w:rsidR="009A0D8C" w:rsidRPr="00876EC5" w:rsidRDefault="009A0D8C" w:rsidP="00470408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EC5">
              <w:rPr>
                <w:rFonts w:ascii="Times New Roman" w:hAnsi="Times New Roman" w:cs="Times New Roman"/>
                <w:sz w:val="24"/>
                <w:szCs w:val="24"/>
              </w:rPr>
              <w:t xml:space="preserve"> Рабочая тетрадь для 5 класса общеобразовательных учреждений /Г.В.Дорофеев, Л.В.Кузнецова и др. –  М.: Просвещение, 2015г.</w:t>
            </w:r>
          </w:p>
        </w:tc>
        <w:tc>
          <w:tcPr>
            <w:tcW w:w="1843" w:type="dxa"/>
          </w:tcPr>
          <w:p w:rsidR="009A0D8C" w:rsidRPr="00775D99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D8C" w:rsidTr="00470408">
        <w:tc>
          <w:tcPr>
            <w:tcW w:w="1276" w:type="dxa"/>
          </w:tcPr>
          <w:p w:rsidR="009A0D8C" w:rsidRPr="00BD69A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804" w:type="dxa"/>
          </w:tcPr>
          <w:p w:rsidR="009A0D8C" w:rsidRPr="00876EC5" w:rsidRDefault="009A0D8C" w:rsidP="00470408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EC5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Математика. Дидактические материалы для 5 класса общеобразовательных учреждений /Г.В. Дорофеев, Л.В. Кузнецова, С.С. Минаева – М: Просвещение, 2015г.</w:t>
            </w:r>
          </w:p>
        </w:tc>
        <w:tc>
          <w:tcPr>
            <w:tcW w:w="1843" w:type="dxa"/>
          </w:tcPr>
          <w:p w:rsidR="009A0D8C" w:rsidRPr="00775D99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D8C" w:rsidTr="00470408">
        <w:tc>
          <w:tcPr>
            <w:tcW w:w="1276" w:type="dxa"/>
          </w:tcPr>
          <w:p w:rsidR="009A0D8C" w:rsidRPr="00BD69A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D69A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04" w:type="dxa"/>
          </w:tcPr>
          <w:p w:rsidR="009A0D8C" w:rsidRPr="00775D99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75D9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75D9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математике  для 5 класса, авторы-составители  Г.В.Дорофеев, </w:t>
            </w:r>
            <w:proofErr w:type="spellStart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И.Ф.Шарыгин</w:t>
            </w:r>
            <w:proofErr w:type="spellEnd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 xml:space="preserve">, С.Б.Суворова, </w:t>
            </w:r>
            <w:proofErr w:type="spellStart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Е.А.Бунимович</w:t>
            </w:r>
            <w:proofErr w:type="spellEnd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, Л.В.Кузнецова, С.С.Минаева, Л.О.Рослов</w:t>
            </w:r>
            <w:proofErr w:type="gramStart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Математика. </w:t>
            </w:r>
            <w:proofErr w:type="gramStart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 xml:space="preserve">Сборник рабочих программ (ФГОС) . 5-6 классы: пособие для учителей </w:t>
            </w:r>
            <w:proofErr w:type="spellStart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 xml:space="preserve">. учреждений/ сост. </w:t>
            </w:r>
            <w:proofErr w:type="spellStart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Т.А.Бурмистрова</w:t>
            </w:r>
            <w:proofErr w:type="spellEnd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 xml:space="preserve"> —2-е изд., доп. – М.: </w:t>
            </w:r>
            <w:proofErr w:type="spellStart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Провсещение</w:t>
            </w:r>
            <w:proofErr w:type="spellEnd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, 2012)</w:t>
            </w:r>
            <w:proofErr w:type="gramEnd"/>
          </w:p>
        </w:tc>
        <w:tc>
          <w:tcPr>
            <w:tcW w:w="1843" w:type="dxa"/>
          </w:tcPr>
          <w:p w:rsidR="009A0D8C" w:rsidRPr="00775D99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D8C" w:rsidTr="00470408">
        <w:tc>
          <w:tcPr>
            <w:tcW w:w="1276" w:type="dxa"/>
          </w:tcPr>
          <w:p w:rsidR="009A0D8C" w:rsidRPr="00BD69A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D69A0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804" w:type="dxa"/>
          </w:tcPr>
          <w:p w:rsidR="009A0D8C" w:rsidRPr="00775D99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75D99">
              <w:rPr>
                <w:rFonts w:ascii="Times New Roman" w:hAnsi="Times New Roman" w:cs="Times New Roman"/>
                <w:sz w:val="24"/>
                <w:szCs w:val="24"/>
              </w:rPr>
              <w:t xml:space="preserve">Вычисляем без ошибок. Работы с самопроверкой для учащихся 5-6 классов/С.С.Минаева – </w:t>
            </w:r>
            <w:proofErr w:type="spellStart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М.:Издательсвто</w:t>
            </w:r>
            <w:proofErr w:type="spellEnd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 xml:space="preserve"> «Экзамен», 2010.</w:t>
            </w:r>
          </w:p>
        </w:tc>
        <w:tc>
          <w:tcPr>
            <w:tcW w:w="1843" w:type="dxa"/>
          </w:tcPr>
          <w:p w:rsidR="009A0D8C" w:rsidRPr="00775D99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D8C" w:rsidTr="00470408">
        <w:tc>
          <w:tcPr>
            <w:tcW w:w="1276" w:type="dxa"/>
          </w:tcPr>
          <w:p w:rsidR="009A0D8C" w:rsidRPr="00BD69A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D69A0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804" w:type="dxa"/>
          </w:tcPr>
          <w:p w:rsidR="009A0D8C" w:rsidRPr="00775D99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75D9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5-6 </w:t>
            </w:r>
            <w:proofErr w:type="spellStart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 xml:space="preserve">. Устные упражнения./ С.С.Минаева – </w:t>
            </w:r>
            <w:proofErr w:type="spellStart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 xml:space="preserve"> , 2011;</w:t>
            </w:r>
          </w:p>
        </w:tc>
        <w:tc>
          <w:tcPr>
            <w:tcW w:w="1843" w:type="dxa"/>
          </w:tcPr>
          <w:p w:rsidR="009A0D8C" w:rsidRPr="00775D99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D8C" w:rsidTr="00470408">
        <w:tc>
          <w:tcPr>
            <w:tcW w:w="1276" w:type="dxa"/>
          </w:tcPr>
          <w:p w:rsidR="009A0D8C" w:rsidRDefault="009A0D8C" w:rsidP="00470408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9A0D8C" w:rsidRDefault="009A0D8C" w:rsidP="00470408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для ученика</w:t>
            </w:r>
          </w:p>
        </w:tc>
        <w:tc>
          <w:tcPr>
            <w:tcW w:w="1843" w:type="dxa"/>
          </w:tcPr>
          <w:p w:rsidR="009A0D8C" w:rsidRDefault="009A0D8C" w:rsidP="00470408">
            <w:pPr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0D8C" w:rsidTr="00470408">
        <w:tc>
          <w:tcPr>
            <w:tcW w:w="1276" w:type="dxa"/>
          </w:tcPr>
          <w:p w:rsidR="009A0D8C" w:rsidRPr="00BD69A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D69A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04" w:type="dxa"/>
          </w:tcPr>
          <w:p w:rsidR="009A0D8C" w:rsidRPr="00C903AD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903AD">
              <w:rPr>
                <w:rFonts w:ascii="Times New Roman" w:hAnsi="Times New Roman" w:cs="Times New Roman"/>
                <w:sz w:val="24"/>
                <w:szCs w:val="24"/>
              </w:rPr>
              <w:t>нига под редакцией</w:t>
            </w:r>
          </w:p>
          <w:p w:rsidR="009A0D8C" w:rsidRPr="00C903AD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903AD"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«Математика 5 » Учебник для 5 класса общеобразовательных организаций  /Г.В. Дорофеев, С.Б. Суворова, Е.А. </w:t>
            </w:r>
            <w:proofErr w:type="spellStart"/>
            <w:r w:rsidRPr="00C903AD"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 w:rsidRPr="00C903A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C903A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C903AD">
              <w:rPr>
                <w:rFonts w:ascii="Times New Roman" w:hAnsi="Times New Roman" w:cs="Times New Roman"/>
                <w:sz w:val="24"/>
                <w:szCs w:val="24"/>
              </w:rPr>
              <w:t xml:space="preserve">; под ред. Г.В. Дорофеева, И.Ф. </w:t>
            </w:r>
            <w:proofErr w:type="spellStart"/>
            <w:r w:rsidRPr="00C903AD">
              <w:rPr>
                <w:rFonts w:ascii="Times New Roman" w:hAnsi="Times New Roman" w:cs="Times New Roman"/>
                <w:sz w:val="24"/>
                <w:szCs w:val="24"/>
              </w:rPr>
              <w:t>Шарыгина.-М</w:t>
            </w:r>
            <w:proofErr w:type="spellEnd"/>
            <w:r w:rsidRPr="00C903AD">
              <w:rPr>
                <w:rFonts w:ascii="Times New Roman" w:hAnsi="Times New Roman" w:cs="Times New Roman"/>
                <w:sz w:val="24"/>
                <w:szCs w:val="24"/>
              </w:rPr>
              <w:t>.: Просвещение, 2015г.</w:t>
            </w:r>
          </w:p>
        </w:tc>
        <w:tc>
          <w:tcPr>
            <w:tcW w:w="1843" w:type="dxa"/>
          </w:tcPr>
          <w:p w:rsidR="009A0D8C" w:rsidRPr="00C903AD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903A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A0D8C" w:rsidTr="00470408">
        <w:tc>
          <w:tcPr>
            <w:tcW w:w="1276" w:type="dxa"/>
          </w:tcPr>
          <w:p w:rsidR="009A0D8C" w:rsidRPr="00BD69A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D69A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04" w:type="dxa"/>
          </w:tcPr>
          <w:p w:rsidR="009A0D8C" w:rsidRPr="00C903AD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903AD">
              <w:rPr>
                <w:rFonts w:ascii="Times New Roman" w:hAnsi="Times New Roman" w:cs="Times New Roman"/>
                <w:sz w:val="24"/>
                <w:szCs w:val="24"/>
              </w:rPr>
              <w:t>нига, авторов больше трех</w:t>
            </w:r>
          </w:p>
          <w:p w:rsidR="009A0D8C" w:rsidRPr="00C903AD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903AD">
              <w:rPr>
                <w:rFonts w:ascii="Times New Roman" w:hAnsi="Times New Roman" w:cs="Times New Roman"/>
                <w:sz w:val="24"/>
                <w:szCs w:val="24"/>
              </w:rPr>
              <w:t xml:space="preserve"> Рабочая тетрадь для 5 класса общеобразовательных учреждений /Г.В.Дорофеев, Л.В.Кузнецова и др. –  М.: Просвещение, 2015г.</w:t>
            </w:r>
          </w:p>
        </w:tc>
        <w:tc>
          <w:tcPr>
            <w:tcW w:w="1843" w:type="dxa"/>
          </w:tcPr>
          <w:p w:rsidR="009A0D8C" w:rsidRPr="00C903AD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903A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A0D8C" w:rsidTr="00470408">
        <w:tc>
          <w:tcPr>
            <w:tcW w:w="1276" w:type="dxa"/>
          </w:tcPr>
          <w:p w:rsidR="009A0D8C" w:rsidRDefault="009A0D8C" w:rsidP="00470408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9A0D8C" w:rsidRDefault="009A0D8C" w:rsidP="00470408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1843" w:type="dxa"/>
          </w:tcPr>
          <w:p w:rsidR="009A0D8C" w:rsidRPr="001757C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D8C" w:rsidTr="00470408">
        <w:tc>
          <w:tcPr>
            <w:tcW w:w="1276" w:type="dxa"/>
          </w:tcPr>
          <w:p w:rsidR="009A0D8C" w:rsidRPr="00B63E14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63E1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804" w:type="dxa"/>
          </w:tcPr>
          <w:p w:rsidR="009A0D8C" w:rsidRPr="00B63E14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63E14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843" w:type="dxa"/>
          </w:tcPr>
          <w:p w:rsidR="009A0D8C" w:rsidRPr="001757C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D8C" w:rsidTr="00470408">
        <w:tc>
          <w:tcPr>
            <w:tcW w:w="1276" w:type="dxa"/>
          </w:tcPr>
          <w:p w:rsidR="009A0D8C" w:rsidRPr="00B63E14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63E1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804" w:type="dxa"/>
          </w:tcPr>
          <w:p w:rsidR="009A0D8C" w:rsidRPr="00B63E14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63E14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843" w:type="dxa"/>
          </w:tcPr>
          <w:p w:rsidR="009A0D8C" w:rsidRPr="001757C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D8C" w:rsidTr="00470408">
        <w:tc>
          <w:tcPr>
            <w:tcW w:w="1276" w:type="dxa"/>
          </w:tcPr>
          <w:p w:rsidR="009A0D8C" w:rsidRPr="00B63E14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63E1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804" w:type="dxa"/>
          </w:tcPr>
          <w:p w:rsidR="009A0D8C" w:rsidRPr="00B63E14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63E14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843" w:type="dxa"/>
          </w:tcPr>
          <w:p w:rsidR="009A0D8C" w:rsidRPr="001757C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D8C" w:rsidTr="00470408">
        <w:tc>
          <w:tcPr>
            <w:tcW w:w="1276" w:type="dxa"/>
          </w:tcPr>
          <w:p w:rsidR="009A0D8C" w:rsidRPr="00B63E14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63E1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804" w:type="dxa"/>
          </w:tcPr>
          <w:p w:rsidR="009A0D8C" w:rsidRPr="00B63E14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63E14">
              <w:rPr>
                <w:rFonts w:ascii="Times New Roman" w:hAnsi="Times New Roman" w:cs="Times New Roman"/>
                <w:sz w:val="24"/>
                <w:szCs w:val="24"/>
              </w:rPr>
              <w:t>Веб камера</w:t>
            </w:r>
          </w:p>
        </w:tc>
        <w:tc>
          <w:tcPr>
            <w:tcW w:w="1843" w:type="dxa"/>
          </w:tcPr>
          <w:p w:rsidR="009A0D8C" w:rsidRPr="001757C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D8C" w:rsidTr="00470408">
        <w:tc>
          <w:tcPr>
            <w:tcW w:w="1276" w:type="dxa"/>
          </w:tcPr>
          <w:p w:rsidR="009A0D8C" w:rsidRDefault="009A0D8C" w:rsidP="00470408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9A0D8C" w:rsidRDefault="009A0D8C" w:rsidP="00470408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образовательные ресурсы</w:t>
            </w:r>
          </w:p>
        </w:tc>
        <w:tc>
          <w:tcPr>
            <w:tcW w:w="1843" w:type="dxa"/>
          </w:tcPr>
          <w:p w:rsidR="009A0D8C" w:rsidRPr="001757C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D8C" w:rsidTr="00470408">
        <w:tc>
          <w:tcPr>
            <w:tcW w:w="1276" w:type="dxa"/>
          </w:tcPr>
          <w:p w:rsidR="009A0D8C" w:rsidRPr="00B63E14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63E1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804" w:type="dxa"/>
          </w:tcPr>
          <w:p w:rsidR="009A0D8C" w:rsidRPr="00F43478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63E14">
              <w:rPr>
                <w:rFonts w:ascii="Times New Roman" w:hAnsi="Times New Roman" w:cs="Times New Roman"/>
                <w:sz w:val="24"/>
                <w:szCs w:val="24"/>
              </w:rPr>
              <w:t>Наименование сайтов</w:t>
            </w: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ab/>
              <w:t>www.1september.ru</w:t>
            </w:r>
          </w:p>
          <w:p w:rsidR="009A0D8C" w:rsidRPr="00F43478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34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ab/>
              <w:t>www.math.ru</w:t>
            </w:r>
          </w:p>
          <w:p w:rsidR="009A0D8C" w:rsidRPr="00F43478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ab/>
              <w:t>www.allmath.ru</w:t>
            </w:r>
          </w:p>
          <w:p w:rsidR="009A0D8C" w:rsidRPr="00F43478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ab/>
              <w:t>www.uztest.ru</w:t>
            </w:r>
          </w:p>
          <w:p w:rsidR="009A0D8C" w:rsidRPr="00F43478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ab/>
              <w:t>http://schools.techno.ru/tech/index.html</w:t>
            </w:r>
          </w:p>
          <w:p w:rsidR="009A0D8C" w:rsidRPr="00F43478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ab/>
              <w:t>http://www.catalog.alledu.ru/predmet/math/more2.html</w:t>
            </w:r>
          </w:p>
          <w:p w:rsidR="009A0D8C" w:rsidRPr="00F43478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ab/>
              <w:t>http://methmath.chat.ru/index.html</w:t>
            </w:r>
          </w:p>
          <w:p w:rsidR="009A0D8C" w:rsidRPr="00B63E14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ab/>
              <w:t>http://www.mathnet.spb.ru/</w:t>
            </w:r>
          </w:p>
        </w:tc>
        <w:tc>
          <w:tcPr>
            <w:tcW w:w="1843" w:type="dxa"/>
          </w:tcPr>
          <w:p w:rsidR="009A0D8C" w:rsidRPr="001757C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</w:tr>
      <w:tr w:rsidR="009A0D8C" w:rsidTr="00470408">
        <w:tc>
          <w:tcPr>
            <w:tcW w:w="1276" w:type="dxa"/>
          </w:tcPr>
          <w:p w:rsidR="009A0D8C" w:rsidRPr="00B63E14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63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6804" w:type="dxa"/>
          </w:tcPr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63E1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аименование электронных пособий</w:t>
            </w:r>
            <w:r w:rsidRPr="00B63E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1)(л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ицензионные ЭОР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Физион</w:t>
            </w:r>
            <w:proofErr w:type="spellEnd"/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) «Функции и графики»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Математика (Планиметрия)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Алгебра 7-9 «Просвещение»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 xml:space="preserve">Уроки по геометрии 7 </w:t>
            </w:r>
            <w:proofErr w:type="spellStart"/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. «Кирилл и Мефодий»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 xml:space="preserve">Уроки по геометрии 8 </w:t>
            </w:r>
            <w:proofErr w:type="spellStart"/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5-6 </w:t>
            </w:r>
            <w:proofErr w:type="spellStart"/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. «Просвещение»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 xml:space="preserve">Уроки алгебры 7-8 </w:t>
            </w:r>
            <w:proofErr w:type="spellStart"/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. «Кирилл и Мефодий»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Курс математики 21 века «</w:t>
            </w:r>
            <w:proofErr w:type="spellStart"/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F27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хауз</w:t>
            </w:r>
            <w:proofErr w:type="spellEnd"/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A0D8C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 xml:space="preserve">1С: школа, математика 5-11 класс практикум Л.Я. </w:t>
            </w:r>
            <w:proofErr w:type="spellStart"/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ревский</w:t>
            </w:r>
            <w:proofErr w:type="spellEnd"/>
          </w:p>
          <w:p w:rsidR="009A0D8C" w:rsidRDefault="009A0D8C" w:rsidP="00470408">
            <w:pPr>
              <w:ind w:right="14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презентации: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Отрезок. Длина отрезка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Натуральные числа 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Из истории системы счисления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Округление натуральных чисел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Число нуль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Сложение натуральных чисел 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Вычитание натуральных чисел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Сложение и вычитание натуральных чисел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Умножение и деление натуральных чисел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Перевод условия задачи на математический язык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Задачи на уравнивание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Устный счет (натуральные числа)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Обобщенный урок: натуральные числа и шкалы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Угол, виды углов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Транспортир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Делители и кратные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Треугольники и их виды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Площадь прямоугольника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Задачи на разрезание и перекраивание фигур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Доли и дроби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Сравнение дробей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Сложение и вычитание обыкновенных дробей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Умножение и деление обыкновенных дробей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Обыкновенные дроби. Закрепление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КВН «ДРОБИ»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Устный счет (дроби)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Геометрические тела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Параллелепипед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Задания для устной работы по теме «Развертки»</w:t>
            </w:r>
          </w:p>
          <w:p w:rsidR="009A0D8C" w:rsidRPr="00F2774E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Шарады</w:t>
            </w:r>
          </w:p>
          <w:p w:rsidR="009A0D8C" w:rsidRPr="00B63E14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ab/>
              <w:t>Диаграммы</w:t>
            </w:r>
          </w:p>
        </w:tc>
        <w:tc>
          <w:tcPr>
            <w:tcW w:w="1843" w:type="dxa"/>
          </w:tcPr>
          <w:p w:rsidR="009A0D8C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A0D8C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D8C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D8C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D8C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D8C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D8C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D8C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D8C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D8C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D8C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D8C" w:rsidRPr="001757C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9A0D8C" w:rsidTr="00470408">
        <w:tc>
          <w:tcPr>
            <w:tcW w:w="1276" w:type="dxa"/>
          </w:tcPr>
          <w:p w:rsidR="009A0D8C" w:rsidRDefault="009A0D8C" w:rsidP="00470408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9A0D8C" w:rsidRDefault="009A0D8C" w:rsidP="00470408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843" w:type="dxa"/>
          </w:tcPr>
          <w:p w:rsidR="009A0D8C" w:rsidRPr="001757C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D8C" w:rsidTr="00470408">
        <w:tc>
          <w:tcPr>
            <w:tcW w:w="1276" w:type="dxa"/>
          </w:tcPr>
          <w:p w:rsidR="009A0D8C" w:rsidRPr="001757C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804" w:type="dxa"/>
          </w:tcPr>
          <w:p w:rsidR="009A0D8C" w:rsidRPr="001757C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Ученические столы двухместные с комплектом стульев</w:t>
            </w:r>
          </w:p>
        </w:tc>
        <w:tc>
          <w:tcPr>
            <w:tcW w:w="1843" w:type="dxa"/>
          </w:tcPr>
          <w:p w:rsidR="009A0D8C" w:rsidRPr="001757C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A0D8C" w:rsidTr="00470408">
        <w:tc>
          <w:tcPr>
            <w:tcW w:w="1276" w:type="dxa"/>
          </w:tcPr>
          <w:p w:rsidR="009A0D8C" w:rsidRPr="001757C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6804" w:type="dxa"/>
          </w:tcPr>
          <w:p w:rsidR="009A0D8C" w:rsidRPr="001757C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Стол учительский со стулом</w:t>
            </w:r>
          </w:p>
        </w:tc>
        <w:tc>
          <w:tcPr>
            <w:tcW w:w="1843" w:type="dxa"/>
          </w:tcPr>
          <w:p w:rsidR="009A0D8C" w:rsidRPr="001757C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D8C" w:rsidTr="00470408">
        <w:tc>
          <w:tcPr>
            <w:tcW w:w="1276" w:type="dxa"/>
          </w:tcPr>
          <w:p w:rsidR="009A0D8C" w:rsidRPr="001757C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804" w:type="dxa"/>
          </w:tcPr>
          <w:p w:rsidR="009A0D8C" w:rsidRPr="001757C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Шкафы для хранения учебников, дидактических материалов, пособий</w:t>
            </w:r>
          </w:p>
        </w:tc>
        <w:tc>
          <w:tcPr>
            <w:tcW w:w="1843" w:type="dxa"/>
          </w:tcPr>
          <w:p w:rsidR="009A0D8C" w:rsidRPr="001757C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A0D8C" w:rsidTr="00470408">
        <w:tc>
          <w:tcPr>
            <w:tcW w:w="1276" w:type="dxa"/>
          </w:tcPr>
          <w:p w:rsidR="009A0D8C" w:rsidRPr="001757C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804" w:type="dxa"/>
          </w:tcPr>
          <w:p w:rsidR="009A0D8C" w:rsidRPr="001757C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Тумба для таблиц</w:t>
            </w:r>
          </w:p>
        </w:tc>
        <w:tc>
          <w:tcPr>
            <w:tcW w:w="1843" w:type="dxa"/>
          </w:tcPr>
          <w:p w:rsidR="009A0D8C" w:rsidRPr="001757C0" w:rsidRDefault="009A0D8C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A0D8C" w:rsidRPr="00A2255D" w:rsidRDefault="009A0D8C" w:rsidP="009A0D8C">
      <w:pPr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Pr="00A4242E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/>
    <w:sectPr w:rsidR="009A0D8C" w:rsidSect="0047040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F1127"/>
    <w:rsid w:val="00000A47"/>
    <w:rsid w:val="001F6E48"/>
    <w:rsid w:val="002F183B"/>
    <w:rsid w:val="0043333A"/>
    <w:rsid w:val="00470408"/>
    <w:rsid w:val="005454E2"/>
    <w:rsid w:val="00791733"/>
    <w:rsid w:val="007C5329"/>
    <w:rsid w:val="008467DD"/>
    <w:rsid w:val="0089127C"/>
    <w:rsid w:val="008B3891"/>
    <w:rsid w:val="009A0D8C"/>
    <w:rsid w:val="009F1127"/>
    <w:rsid w:val="00A4242E"/>
    <w:rsid w:val="00D02C53"/>
    <w:rsid w:val="00F06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7DD"/>
    <w:pPr>
      <w:ind w:left="720"/>
      <w:contextualSpacing/>
    </w:pPr>
  </w:style>
  <w:style w:type="table" w:styleId="a4">
    <w:name w:val="Table Grid"/>
    <w:basedOn w:val="a1"/>
    <w:rsid w:val="00846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5454E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7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35</Pages>
  <Words>10276</Words>
  <Characters>58574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u1</cp:lastModifiedBy>
  <cp:revision>1</cp:revision>
  <dcterms:created xsi:type="dcterms:W3CDTF">2015-08-25T08:49:00Z</dcterms:created>
  <dcterms:modified xsi:type="dcterms:W3CDTF">2021-09-01T12:24:00Z</dcterms:modified>
</cp:coreProperties>
</file>