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F6" w:rsidRDefault="00862DF6" w:rsidP="0006402F">
      <w:pPr>
        <w:ind w:left="-709" w:firstLine="709"/>
        <w:jc w:val="center"/>
        <w:rPr>
          <w:b/>
          <w:bCs/>
          <w:u w:val="single"/>
        </w:rPr>
      </w:pPr>
    </w:p>
    <w:p w:rsidR="00862DF6" w:rsidRDefault="00862DF6" w:rsidP="0006402F">
      <w:pPr>
        <w:ind w:left="-709" w:firstLine="709"/>
        <w:jc w:val="center"/>
        <w:rPr>
          <w:b/>
          <w:bCs/>
          <w:u w:val="single"/>
        </w:rPr>
      </w:pPr>
    </w:p>
    <w:p w:rsidR="009D3B44" w:rsidRDefault="009D3B44" w:rsidP="0006402F">
      <w:pPr>
        <w:ind w:left="-709"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Результ</w:t>
      </w:r>
      <w:r w:rsidR="0006402F">
        <w:rPr>
          <w:b/>
          <w:bCs/>
          <w:u w:val="single"/>
        </w:rPr>
        <w:t xml:space="preserve">аты ВПР по русскому языку в 4  </w:t>
      </w:r>
      <w:r>
        <w:rPr>
          <w:b/>
          <w:bCs/>
          <w:u w:val="single"/>
        </w:rPr>
        <w:t>классах</w:t>
      </w:r>
    </w:p>
    <w:p w:rsidR="009D3B44" w:rsidRDefault="009D3B44" w:rsidP="009D3B44">
      <w:pPr>
        <w:jc w:val="both"/>
      </w:pPr>
    </w:p>
    <w:p w:rsidR="009D3B44" w:rsidRDefault="009D3B44" w:rsidP="009D3B44">
      <w:pPr>
        <w:jc w:val="both"/>
      </w:pPr>
    </w:p>
    <w:p w:rsidR="009D3B44" w:rsidRDefault="009D3B44" w:rsidP="009D3B44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Анализ результатов выполнения всероссийской проверочной работы по русскому языку в 4-х классах</w:t>
      </w:r>
    </w:p>
    <w:p w:rsidR="009D3B44" w:rsidRDefault="009D3B44" w:rsidP="009D3B44">
      <w:pPr>
        <w:shd w:val="clear" w:color="auto" w:fill="FFFFFF"/>
        <w:jc w:val="center"/>
        <w:rPr>
          <w:color w:val="000000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9D3B44" w:rsidTr="00F43129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B44" w:rsidRDefault="009D3B44" w:rsidP="00F43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Дата: 11.04. и 14.04.2023г.</w:t>
            </w:r>
          </w:p>
        </w:tc>
      </w:tr>
      <w:tr w:rsidR="009D3B44" w:rsidTr="00F43129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B44" w:rsidRDefault="009D3B44" w:rsidP="00F43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Предмет: Русский язык</w:t>
            </w:r>
          </w:p>
          <w:p w:rsidR="009D3B44" w:rsidRDefault="009D3B44" w:rsidP="00F43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участникам предстояло выполнить 3 задания из 1 части и 12 заданий во 2-й части. Работа состояла из 2-х частей.</w:t>
            </w:r>
          </w:p>
          <w:p w:rsidR="009D3B44" w:rsidRDefault="009D3B44" w:rsidP="00F43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выполнение проверочной работы отводится один урок на каждую часть (45 минут).</w:t>
            </w:r>
          </w:p>
          <w:p w:rsidR="009D3B44" w:rsidRDefault="009D3B44" w:rsidP="00F43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Максимальный балл, который можно получить за всю работу - 45.</w:t>
            </w:r>
          </w:p>
        </w:tc>
      </w:tr>
    </w:tbl>
    <w:p w:rsidR="009D3B44" w:rsidRDefault="009D3B44" w:rsidP="009D3B44">
      <w:pPr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>Работа 1 –</w:t>
      </w:r>
      <w:proofErr w:type="spellStart"/>
      <w:r>
        <w:rPr>
          <w:u w:val="single"/>
        </w:rPr>
        <w:t>й</w:t>
      </w:r>
      <w:proofErr w:type="spellEnd"/>
      <w:r>
        <w:rPr>
          <w:u w:val="single"/>
        </w:rPr>
        <w:t xml:space="preserve"> части состояла из 3 заданий:</w:t>
      </w:r>
    </w:p>
    <w:p w:rsidR="009D3B44" w:rsidRDefault="009D3B44" w:rsidP="009D3B44">
      <w:pPr>
        <w:pStyle w:val="msonormalbullet2gif"/>
        <w:numPr>
          <w:ilvl w:val="0"/>
          <w:numId w:val="1"/>
        </w:numPr>
        <w:ind w:left="0"/>
        <w:contextualSpacing/>
        <w:jc w:val="both"/>
      </w:pPr>
      <w:r>
        <w:t>Диктант</w:t>
      </w:r>
    </w:p>
    <w:p w:rsidR="009D3B44" w:rsidRDefault="009D3B44" w:rsidP="009D3B44">
      <w:pPr>
        <w:pStyle w:val="msonormalbullet2gif"/>
        <w:numPr>
          <w:ilvl w:val="0"/>
          <w:numId w:val="1"/>
        </w:numPr>
        <w:ind w:left="0"/>
        <w:contextualSpacing/>
        <w:jc w:val="both"/>
      </w:pPr>
      <w:r>
        <w:t>Выписать предложение с однородными сказуемыми</w:t>
      </w:r>
    </w:p>
    <w:p w:rsidR="009D3B44" w:rsidRDefault="009D3B44" w:rsidP="009D3B44">
      <w:pPr>
        <w:pStyle w:val="msonormalbullet2gif"/>
        <w:numPr>
          <w:ilvl w:val="0"/>
          <w:numId w:val="1"/>
        </w:numPr>
        <w:ind w:left="0"/>
        <w:contextualSpacing/>
        <w:jc w:val="both"/>
      </w:pPr>
      <w:r>
        <w:t>Найти в предложении главные члены предложения</w:t>
      </w:r>
    </w:p>
    <w:p w:rsidR="009D3B44" w:rsidRDefault="009D3B44" w:rsidP="009D3B44">
      <w:pPr>
        <w:jc w:val="both"/>
        <w:rPr>
          <w:rFonts w:eastAsia="Calibri"/>
          <w:u w:val="single"/>
          <w:lang w:eastAsia="en-US"/>
        </w:rPr>
      </w:pPr>
    </w:p>
    <w:p w:rsidR="009D3B44" w:rsidRDefault="009D3B44" w:rsidP="009D3B44">
      <w:pPr>
        <w:jc w:val="both"/>
        <w:rPr>
          <w:u w:val="single"/>
        </w:rPr>
      </w:pPr>
      <w:r>
        <w:rPr>
          <w:u w:val="single"/>
        </w:rPr>
        <w:t>Работа 2 –</w:t>
      </w:r>
      <w:proofErr w:type="spellStart"/>
      <w:r>
        <w:rPr>
          <w:u w:val="single"/>
        </w:rPr>
        <w:t>й</w:t>
      </w:r>
      <w:proofErr w:type="spellEnd"/>
      <w:r>
        <w:rPr>
          <w:u w:val="single"/>
        </w:rPr>
        <w:t xml:space="preserve"> части состояла из 12 заданий: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Поставить ударение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Выписать слово, в котором все звуки звонкие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Основная мысль текста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Составление плана текста из трех пунктов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Составление вопроса по тексту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Объяснение значения слова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Подбор синонима к слову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Состав слова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Выписать все формы имен существительных из предложения, указать морфологические признаки одного из выписанных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Выписать все формы имен прилагательных из предложения, указать морфологические признаки одного из выписанных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Выписать все глаголы из предложения</w:t>
      </w:r>
    </w:p>
    <w:p w:rsidR="009D3B44" w:rsidRDefault="009D3B44" w:rsidP="009D3B44">
      <w:pPr>
        <w:pStyle w:val="msonormalbullet2gif"/>
        <w:numPr>
          <w:ilvl w:val="0"/>
          <w:numId w:val="2"/>
        </w:numPr>
        <w:ind w:left="0"/>
        <w:contextualSpacing/>
        <w:jc w:val="both"/>
      </w:pPr>
      <w:r>
        <w:t>Объяснение смысла выражения</w:t>
      </w:r>
    </w:p>
    <w:p w:rsidR="009D3B44" w:rsidRDefault="009D3B44" w:rsidP="009D3B44">
      <w:pPr>
        <w:jc w:val="both"/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61"/>
        <w:gridCol w:w="1492"/>
        <w:gridCol w:w="1295"/>
        <w:gridCol w:w="585"/>
        <w:gridCol w:w="567"/>
        <w:gridCol w:w="568"/>
        <w:gridCol w:w="567"/>
        <w:gridCol w:w="708"/>
        <w:gridCol w:w="851"/>
        <w:gridCol w:w="850"/>
      </w:tblGrid>
      <w:tr w:rsidR="009D3B44" w:rsidTr="000640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Класс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 по списку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писавших</w:t>
            </w:r>
            <w:proofErr w:type="gramEnd"/>
            <w:r>
              <w:rPr>
                <w:color w:val="000000"/>
              </w:rPr>
              <w:t xml:space="preserve">  по списку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% </w:t>
            </w:r>
            <w:proofErr w:type="spellStart"/>
            <w:r>
              <w:rPr>
                <w:color w:val="000000"/>
              </w:rPr>
              <w:t>усп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кач.зн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Сред. </w:t>
            </w:r>
          </w:p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балл</w:t>
            </w:r>
          </w:p>
        </w:tc>
      </w:tr>
      <w:tr w:rsidR="009D3B44" w:rsidTr="000640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«а»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3,9</w:t>
            </w:r>
          </w:p>
        </w:tc>
      </w:tr>
      <w:tr w:rsidR="009D3B44" w:rsidTr="000640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«б»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3,7</w:t>
            </w:r>
          </w:p>
        </w:tc>
      </w:tr>
      <w:tr w:rsidR="009D3B44" w:rsidTr="000640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«в»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3,7</w:t>
            </w:r>
          </w:p>
        </w:tc>
      </w:tr>
      <w:tr w:rsidR="009D3B44" w:rsidTr="000640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9D3B44" w:rsidTr="000640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44" w:rsidRDefault="009D3B44" w:rsidP="00F43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9D3B44" w:rsidRDefault="009D3B44" w:rsidP="009D3B44">
      <w:pPr>
        <w:jc w:val="both"/>
        <w:rPr>
          <w:lang w:eastAsia="en-US"/>
        </w:rPr>
      </w:pPr>
    </w:p>
    <w:p w:rsidR="0006402F" w:rsidRDefault="0006402F" w:rsidP="009D3B44">
      <w:pPr>
        <w:shd w:val="clear" w:color="auto" w:fill="FFFFFF"/>
        <w:jc w:val="both"/>
        <w:rPr>
          <w:b/>
          <w:bCs/>
          <w:color w:val="000000"/>
        </w:rPr>
      </w:pPr>
    </w:p>
    <w:p w:rsidR="0006402F" w:rsidRDefault="0006402F" w:rsidP="009D3B44">
      <w:pPr>
        <w:shd w:val="clear" w:color="auto" w:fill="FFFFFF"/>
        <w:jc w:val="both"/>
        <w:rPr>
          <w:b/>
          <w:bCs/>
          <w:color w:val="000000"/>
        </w:rPr>
      </w:pPr>
    </w:p>
    <w:p w:rsidR="0006402F" w:rsidRDefault="0006402F" w:rsidP="009D3B44">
      <w:pPr>
        <w:shd w:val="clear" w:color="auto" w:fill="FFFFFF"/>
        <w:jc w:val="both"/>
        <w:rPr>
          <w:b/>
          <w:bCs/>
          <w:color w:val="000000"/>
        </w:rPr>
      </w:pPr>
    </w:p>
    <w:p w:rsidR="0050616C" w:rsidRDefault="0050616C" w:rsidP="009D3B44">
      <w:pPr>
        <w:shd w:val="clear" w:color="auto" w:fill="FFFFFF"/>
        <w:jc w:val="both"/>
        <w:rPr>
          <w:b/>
          <w:bCs/>
          <w:color w:val="000000"/>
        </w:rPr>
      </w:pPr>
    </w:p>
    <w:p w:rsidR="0050616C" w:rsidRDefault="0050616C" w:rsidP="009D3B44">
      <w:pPr>
        <w:shd w:val="clear" w:color="auto" w:fill="FFFFFF"/>
        <w:jc w:val="both"/>
        <w:rPr>
          <w:b/>
          <w:bCs/>
          <w:color w:val="000000"/>
        </w:rPr>
      </w:pPr>
    </w:p>
    <w:p w:rsidR="0050616C" w:rsidRDefault="0050616C" w:rsidP="009D3B44">
      <w:pPr>
        <w:shd w:val="clear" w:color="auto" w:fill="FFFFFF"/>
        <w:jc w:val="both"/>
        <w:rPr>
          <w:b/>
          <w:bCs/>
          <w:color w:val="000000"/>
        </w:rPr>
      </w:pPr>
    </w:p>
    <w:p w:rsidR="0050616C" w:rsidRDefault="0050616C" w:rsidP="009D3B44">
      <w:pPr>
        <w:shd w:val="clear" w:color="auto" w:fill="FFFFFF"/>
        <w:jc w:val="both"/>
        <w:rPr>
          <w:b/>
          <w:bCs/>
          <w:color w:val="000000"/>
        </w:rPr>
      </w:pPr>
    </w:p>
    <w:p w:rsidR="009D3B44" w:rsidRDefault="009D3B44" w:rsidP="009D3B44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Вывод</w:t>
      </w:r>
      <w:r>
        <w:rPr>
          <w:color w:val="000000"/>
        </w:rPr>
        <w:t>: 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:rsidR="009D3B44" w:rsidRDefault="009D3B44" w:rsidP="009D3B44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Рекомендовано:</w:t>
      </w:r>
      <w:r>
        <w:rPr>
          <w:color w:val="000000"/>
        </w:rPr>
        <w:t> 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:rsidR="00680E78" w:rsidRDefault="00680E78"/>
    <w:p w:rsidR="0006402F" w:rsidRDefault="0006402F"/>
    <w:p w:rsidR="0006402F" w:rsidRDefault="0006402F"/>
    <w:p w:rsidR="0050616C" w:rsidRDefault="0050616C"/>
    <w:p w:rsidR="0050616C" w:rsidRDefault="0050616C"/>
    <w:p w:rsidR="0050616C" w:rsidRDefault="0050616C"/>
    <w:p w:rsidR="0050616C" w:rsidRDefault="0050616C"/>
    <w:p w:rsidR="0050616C" w:rsidRDefault="0050616C"/>
    <w:p w:rsidR="0050616C" w:rsidRDefault="0050616C"/>
    <w:p w:rsidR="0050616C" w:rsidRDefault="0050616C" w:rsidP="006129C5">
      <w:pPr>
        <w:jc w:val="center"/>
        <w:rPr>
          <w:b/>
          <w:bCs/>
          <w:u w:val="single"/>
        </w:rPr>
      </w:pPr>
    </w:p>
    <w:p w:rsidR="0050616C" w:rsidRDefault="0050616C" w:rsidP="006129C5">
      <w:pPr>
        <w:jc w:val="center"/>
        <w:rPr>
          <w:b/>
          <w:bCs/>
          <w:u w:val="single"/>
        </w:rPr>
      </w:pPr>
    </w:p>
    <w:p w:rsidR="0050616C" w:rsidRDefault="0050616C" w:rsidP="006129C5">
      <w:pPr>
        <w:jc w:val="center"/>
        <w:rPr>
          <w:b/>
          <w:bCs/>
          <w:u w:val="single"/>
        </w:rPr>
      </w:pPr>
    </w:p>
    <w:p w:rsidR="0050616C" w:rsidRDefault="0050616C" w:rsidP="006129C5">
      <w:pPr>
        <w:jc w:val="center"/>
        <w:rPr>
          <w:b/>
          <w:bCs/>
          <w:u w:val="single"/>
        </w:rPr>
      </w:pPr>
    </w:p>
    <w:p w:rsidR="0050616C" w:rsidRDefault="0050616C" w:rsidP="006129C5">
      <w:pPr>
        <w:jc w:val="center"/>
        <w:rPr>
          <w:b/>
          <w:bCs/>
          <w:u w:val="single"/>
        </w:rPr>
      </w:pPr>
    </w:p>
    <w:p w:rsidR="0050616C" w:rsidRDefault="0050616C" w:rsidP="006129C5">
      <w:pPr>
        <w:jc w:val="center"/>
        <w:rPr>
          <w:b/>
          <w:bCs/>
          <w:u w:val="single"/>
        </w:rPr>
      </w:pPr>
    </w:p>
    <w:p w:rsidR="006129C5" w:rsidRDefault="006129C5" w:rsidP="006129C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Ре</w:t>
      </w:r>
      <w:r w:rsidR="0006402F">
        <w:rPr>
          <w:b/>
          <w:bCs/>
          <w:u w:val="single"/>
        </w:rPr>
        <w:t xml:space="preserve">зультаты ВПР по математике в 4  </w:t>
      </w:r>
      <w:r>
        <w:rPr>
          <w:b/>
          <w:bCs/>
          <w:u w:val="single"/>
        </w:rPr>
        <w:t xml:space="preserve"> классах</w:t>
      </w:r>
    </w:p>
    <w:p w:rsidR="006129C5" w:rsidRDefault="006129C5" w:rsidP="006129C5">
      <w:pPr>
        <w:jc w:val="center"/>
        <w:rPr>
          <w:b/>
          <w:bCs/>
          <w:u w:val="single"/>
        </w:rPr>
      </w:pPr>
    </w:p>
    <w:p w:rsidR="006129C5" w:rsidRDefault="006129C5" w:rsidP="006129C5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Анализ результатов всероссийской проверочной работы по математике в 4-х классах</w:t>
      </w:r>
    </w:p>
    <w:p w:rsidR="006129C5" w:rsidRDefault="006129C5" w:rsidP="006129C5">
      <w:pPr>
        <w:tabs>
          <w:tab w:val="left" w:pos="2145"/>
        </w:tabs>
        <w:jc w:val="both"/>
      </w:pPr>
      <w:r>
        <w:tab/>
      </w:r>
    </w:p>
    <w:tbl>
      <w:tblPr>
        <w:tblW w:w="2403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403"/>
      </w:tblGrid>
      <w:tr w:rsidR="006129C5" w:rsidTr="006129C5">
        <w:trPr>
          <w:trHeight w:val="168"/>
        </w:trPr>
        <w:tc>
          <w:tcPr>
            <w:tcW w:w="24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C5" w:rsidRDefault="006129C5">
            <w:pPr>
              <w:jc w:val="both"/>
              <w:rPr>
                <w:color w:val="000000"/>
              </w:rPr>
            </w:pPr>
          </w:p>
          <w:p w:rsidR="006129C5" w:rsidRDefault="006129C5">
            <w:pPr>
              <w:jc w:val="both"/>
              <w:rPr>
                <w:color w:val="000000"/>
              </w:rPr>
            </w:pPr>
          </w:p>
          <w:p w:rsidR="006129C5" w:rsidRDefault="006129C5">
            <w:pPr>
              <w:jc w:val="both"/>
              <w:rPr>
                <w:color w:val="000000"/>
              </w:rPr>
            </w:pPr>
          </w:p>
          <w:p w:rsidR="006129C5" w:rsidRDefault="00612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Дата: 18.04.2023 г.</w:t>
            </w:r>
          </w:p>
        </w:tc>
      </w:tr>
      <w:tr w:rsidR="006129C5" w:rsidTr="006129C5">
        <w:trPr>
          <w:trHeight w:val="168"/>
        </w:trPr>
        <w:tc>
          <w:tcPr>
            <w:tcW w:w="24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9C5" w:rsidRDefault="00612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Предмет: Математика</w:t>
            </w:r>
          </w:p>
        </w:tc>
      </w:tr>
    </w:tbl>
    <w:p w:rsidR="006129C5" w:rsidRDefault="006129C5" w:rsidP="006129C5">
      <w:pPr>
        <w:jc w:val="both"/>
        <w:rPr>
          <w:color w:val="000000"/>
        </w:rPr>
      </w:pPr>
      <w:r>
        <w:rPr>
          <w:color w:val="000000"/>
        </w:rPr>
        <w:t>Количество заданий: 12</w:t>
      </w:r>
    </w:p>
    <w:p w:rsidR="006129C5" w:rsidRDefault="006129C5" w:rsidP="006129C5">
      <w:pPr>
        <w:jc w:val="both"/>
        <w:rPr>
          <w:color w:val="000000"/>
        </w:rPr>
      </w:pPr>
      <w:r>
        <w:rPr>
          <w:color w:val="000000"/>
        </w:rPr>
        <w:t>Время выполнения: один урок (45 минут).</w:t>
      </w:r>
    </w:p>
    <w:p w:rsidR="006129C5" w:rsidRDefault="006129C5" w:rsidP="006129C5">
      <w:pPr>
        <w:jc w:val="both"/>
        <w:rPr>
          <w:color w:val="000000"/>
        </w:rPr>
      </w:pPr>
      <w:r>
        <w:rPr>
          <w:color w:val="000000"/>
        </w:rPr>
        <w:t>Максимальный балл, который можно получить за всю работу - 20.</w:t>
      </w:r>
    </w:p>
    <w:p w:rsidR="006129C5" w:rsidRDefault="006129C5" w:rsidP="006129C5">
      <w:pPr>
        <w:rPr>
          <w:u w:val="single"/>
        </w:rPr>
      </w:pPr>
      <w:r>
        <w:rPr>
          <w:u w:val="single"/>
        </w:rPr>
        <w:t>Раб</w:t>
      </w:r>
      <w:r w:rsidR="006F5ABC">
        <w:rPr>
          <w:u w:val="single"/>
        </w:rPr>
        <w:t>ота по математике состояла из 12</w:t>
      </w:r>
      <w:r>
        <w:rPr>
          <w:u w:val="single"/>
        </w:rPr>
        <w:t xml:space="preserve"> заданий:</w:t>
      </w:r>
    </w:p>
    <w:p w:rsidR="006129C5" w:rsidRDefault="006129C5" w:rsidP="006129C5">
      <w:pPr>
        <w:rPr>
          <w:u w:val="single"/>
        </w:rPr>
      </w:pPr>
    </w:p>
    <w:p w:rsidR="006129C5" w:rsidRDefault="006129C5" w:rsidP="006129C5">
      <w:pPr>
        <w:rPr>
          <w:u w:val="single"/>
        </w:rPr>
      </w:pPr>
    </w:p>
    <w:p w:rsidR="006129C5" w:rsidRDefault="006129C5" w:rsidP="006129C5">
      <w:pPr>
        <w:rPr>
          <w:rFonts w:eastAsia="Calibri"/>
          <w:u w:val="single"/>
          <w:lang w:eastAsia="en-US"/>
        </w:rPr>
      </w:pPr>
    </w:p>
    <w:p w:rsidR="006129C5" w:rsidRDefault="006129C5" w:rsidP="006129C5">
      <w:pPr>
        <w:pStyle w:val="msonormalbullet2gifbullet1gif"/>
        <w:numPr>
          <w:ilvl w:val="0"/>
          <w:numId w:val="3"/>
        </w:numPr>
        <w:ind w:left="0"/>
        <w:contextualSpacing/>
      </w:pPr>
      <w:r>
        <w:t>Сложение в пределах 100</w:t>
      </w:r>
    </w:p>
    <w:p w:rsidR="006129C5" w:rsidRDefault="006129C5" w:rsidP="006129C5">
      <w:pPr>
        <w:pStyle w:val="msonormalbullet2gifbullet2gif"/>
        <w:numPr>
          <w:ilvl w:val="0"/>
          <w:numId w:val="3"/>
        </w:numPr>
        <w:ind w:left="0"/>
        <w:contextualSpacing/>
      </w:pPr>
      <w:r>
        <w:t>Найти значение выражения</w:t>
      </w:r>
    </w:p>
    <w:p w:rsidR="006129C5" w:rsidRDefault="006129C5" w:rsidP="006129C5">
      <w:pPr>
        <w:pStyle w:val="msonormalbullet2gifbullet2gif"/>
        <w:numPr>
          <w:ilvl w:val="0"/>
          <w:numId w:val="3"/>
        </w:numPr>
        <w:ind w:left="0"/>
        <w:contextualSpacing/>
      </w:pPr>
      <w:r>
        <w:t>Решение задачи по рисунку</w:t>
      </w:r>
    </w:p>
    <w:p w:rsidR="006129C5" w:rsidRDefault="006129C5" w:rsidP="006129C5">
      <w:pPr>
        <w:pStyle w:val="msonormalbullet2gifbullet2gif"/>
        <w:numPr>
          <w:ilvl w:val="0"/>
          <w:numId w:val="3"/>
        </w:numPr>
        <w:ind w:left="0"/>
        <w:contextualSpacing/>
      </w:pPr>
      <w:r>
        <w:t>Работа с календарем</w:t>
      </w:r>
    </w:p>
    <w:p w:rsidR="006129C5" w:rsidRDefault="006129C5" w:rsidP="006129C5">
      <w:pPr>
        <w:pStyle w:val="msonormalbullet2gifbullet2gif"/>
        <w:numPr>
          <w:ilvl w:val="0"/>
          <w:numId w:val="3"/>
        </w:numPr>
        <w:ind w:left="0"/>
        <w:contextualSpacing/>
      </w:pPr>
      <w:r>
        <w:t>Определение площади и периметра фигуры. Изображение фигуры по клеточкам</w:t>
      </w:r>
    </w:p>
    <w:p w:rsidR="006129C5" w:rsidRDefault="006129C5" w:rsidP="006129C5">
      <w:pPr>
        <w:pStyle w:val="msonormalbullet2gifbullet2gif"/>
        <w:numPr>
          <w:ilvl w:val="0"/>
          <w:numId w:val="3"/>
        </w:numPr>
        <w:ind w:left="0"/>
        <w:contextualSpacing/>
      </w:pPr>
      <w:r>
        <w:t>Работа с таблицей</w:t>
      </w:r>
    </w:p>
    <w:p w:rsidR="0006402F" w:rsidRDefault="006129C5" w:rsidP="0006402F">
      <w:pPr>
        <w:pStyle w:val="msonormalbullet2gifbullet1gif"/>
        <w:numPr>
          <w:ilvl w:val="0"/>
          <w:numId w:val="3"/>
        </w:numPr>
        <w:ind w:left="0"/>
        <w:contextualSpacing/>
      </w:pPr>
      <w:r>
        <w:t>Найти значение выражения (порядок действий)</w:t>
      </w:r>
      <w:r w:rsidR="0006402F" w:rsidRPr="0006402F">
        <w:t xml:space="preserve"> </w:t>
      </w:r>
    </w:p>
    <w:p w:rsidR="0050616C" w:rsidRDefault="0006402F" w:rsidP="0050616C">
      <w:pPr>
        <w:pStyle w:val="msonormalbullet2gifbullet2gif"/>
        <w:numPr>
          <w:ilvl w:val="0"/>
          <w:numId w:val="3"/>
        </w:numPr>
        <w:ind w:left="0"/>
        <w:contextualSpacing/>
      </w:pPr>
      <w:r>
        <w:t>Решение задачи</w:t>
      </w:r>
    </w:p>
    <w:p w:rsidR="0006402F" w:rsidRDefault="0006402F" w:rsidP="0050616C">
      <w:pPr>
        <w:pStyle w:val="msonormalbullet2gifbullet2gif"/>
        <w:numPr>
          <w:ilvl w:val="0"/>
          <w:numId w:val="3"/>
        </w:numPr>
        <w:ind w:left="0"/>
        <w:contextualSpacing/>
      </w:pPr>
      <w:r>
        <w:t>Работа с текстом и планом</w:t>
      </w:r>
    </w:p>
    <w:p w:rsidR="006129C5" w:rsidRDefault="0006402F" w:rsidP="006F5ABC">
      <w:pPr>
        <w:pStyle w:val="msonormalbullet2gifbullet2gif"/>
        <w:numPr>
          <w:ilvl w:val="0"/>
          <w:numId w:val="3"/>
        </w:numPr>
        <w:ind w:left="0"/>
        <w:contextualSpacing/>
      </w:pPr>
      <w:r>
        <w:lastRenderedPageBreak/>
        <w:t>Зеркальная запись слова</w:t>
      </w:r>
    </w:p>
    <w:p w:rsidR="006129C5" w:rsidRDefault="006129C5" w:rsidP="006129C5">
      <w:pPr>
        <w:pStyle w:val="msonormalbullet2gifbullet1gif"/>
        <w:numPr>
          <w:ilvl w:val="0"/>
          <w:numId w:val="3"/>
        </w:numPr>
        <w:ind w:left="0"/>
        <w:contextualSpacing/>
      </w:pPr>
      <w:r>
        <w:t>Решение задачи</w:t>
      </w:r>
    </w:p>
    <w:p w:rsidR="006129C5" w:rsidRDefault="006129C5" w:rsidP="006129C5">
      <w:pPr>
        <w:pStyle w:val="msonormalbullet2gifbullet2gif"/>
        <w:numPr>
          <w:ilvl w:val="0"/>
          <w:numId w:val="3"/>
        </w:numPr>
        <w:ind w:left="0"/>
        <w:contextualSpacing/>
      </w:pPr>
      <w:r>
        <w:t>Зеркальная запись слова</w:t>
      </w:r>
    </w:p>
    <w:p w:rsidR="006129C5" w:rsidRDefault="006129C5" w:rsidP="006129C5">
      <w:pPr>
        <w:rPr>
          <w:rFonts w:eastAsia="Calibri"/>
          <w:lang w:eastAsia="en-US"/>
        </w:rPr>
      </w:pPr>
    </w:p>
    <w:p w:rsidR="006129C5" w:rsidRDefault="006129C5" w:rsidP="006129C5">
      <w:pPr>
        <w:rPr>
          <w:rFonts w:eastAsia="Calibri"/>
          <w:lang w:eastAsia="en-US"/>
        </w:rPr>
      </w:pPr>
    </w:p>
    <w:p w:rsidR="006129C5" w:rsidRDefault="006129C5" w:rsidP="006129C5">
      <w:pPr>
        <w:jc w:val="both"/>
        <w:rPr>
          <w:b/>
          <w:bCs/>
          <w:color w:val="000000"/>
        </w:rPr>
      </w:pPr>
    </w:p>
    <w:p w:rsidR="006129C5" w:rsidRDefault="006129C5" w:rsidP="006129C5">
      <w:pPr>
        <w:jc w:val="both"/>
        <w:rPr>
          <w:b/>
          <w:bCs/>
          <w:color w:val="000000"/>
        </w:rPr>
      </w:pPr>
    </w:p>
    <w:p w:rsidR="006129C5" w:rsidRDefault="006129C5" w:rsidP="006129C5">
      <w:pPr>
        <w:jc w:val="both"/>
        <w:rPr>
          <w:b/>
          <w:bCs/>
          <w:color w:val="000000"/>
        </w:rPr>
      </w:pPr>
    </w:p>
    <w:p w:rsidR="006129C5" w:rsidRDefault="006129C5" w:rsidP="006129C5">
      <w:pPr>
        <w:jc w:val="both"/>
        <w:rPr>
          <w:b/>
          <w:bCs/>
          <w:color w:val="000000"/>
        </w:rPr>
      </w:pPr>
    </w:p>
    <w:p w:rsidR="006129C5" w:rsidRDefault="006129C5" w:rsidP="006129C5">
      <w:pPr>
        <w:jc w:val="both"/>
        <w:rPr>
          <w:b/>
          <w:bCs/>
          <w:color w:val="000000"/>
        </w:rPr>
      </w:pPr>
    </w:p>
    <w:tbl>
      <w:tblPr>
        <w:tblpPr w:leftFromText="180" w:rightFromText="180" w:vertAnchor="page" w:horzAnchor="margin" w:tblpXSpec="center" w:tblpY="3250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5"/>
        <w:gridCol w:w="1306"/>
        <w:gridCol w:w="1494"/>
        <w:gridCol w:w="1314"/>
        <w:gridCol w:w="568"/>
        <w:gridCol w:w="567"/>
        <w:gridCol w:w="567"/>
        <w:gridCol w:w="567"/>
        <w:gridCol w:w="708"/>
        <w:gridCol w:w="851"/>
        <w:gridCol w:w="850"/>
      </w:tblGrid>
      <w:tr w:rsidR="00862DF6" w:rsidTr="00862DF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Класс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 по списку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писавших</w:t>
            </w:r>
            <w:proofErr w:type="gramEnd"/>
            <w:r>
              <w:rPr>
                <w:color w:val="000000"/>
              </w:rPr>
              <w:t xml:space="preserve">  по списку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% </w:t>
            </w:r>
            <w:proofErr w:type="spellStart"/>
            <w:r>
              <w:rPr>
                <w:color w:val="000000"/>
              </w:rPr>
              <w:t>усп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кач.зн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Сред. </w:t>
            </w:r>
          </w:p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балл</w:t>
            </w:r>
          </w:p>
        </w:tc>
      </w:tr>
      <w:tr w:rsidR="00862DF6" w:rsidTr="00862DF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«а»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    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862DF6" w:rsidTr="00862DF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4«б»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  <w:r>
              <w:rPr>
                <w:color w:val="000000"/>
              </w:rPr>
              <w:t>.</w:t>
            </w:r>
          </w:p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3,7</w:t>
            </w:r>
          </w:p>
        </w:tc>
      </w:tr>
      <w:tr w:rsidR="00862DF6" w:rsidTr="00862DF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4«в»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  <w:r>
              <w:rPr>
                <w:color w:val="000000"/>
              </w:rPr>
              <w:t>.</w:t>
            </w:r>
          </w:p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3.9</w:t>
            </w:r>
          </w:p>
        </w:tc>
      </w:tr>
      <w:tr w:rsidR="00862DF6" w:rsidTr="00862DF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862DF6" w:rsidTr="00862DF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F6" w:rsidRDefault="00862DF6" w:rsidP="00862D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6129C5" w:rsidRDefault="006129C5" w:rsidP="006129C5">
      <w:pPr>
        <w:jc w:val="both"/>
      </w:pPr>
      <w:r>
        <w:rPr>
          <w:b/>
          <w:bCs/>
          <w:color w:val="000000"/>
        </w:rPr>
        <w:t xml:space="preserve">Вывод: </w:t>
      </w:r>
      <w:r>
        <w:rPr>
          <w:bCs/>
          <w:color w:val="000000"/>
        </w:rPr>
        <w:t xml:space="preserve">затруднения вызвали задания: решение равенств; найти значение выражения; решение задачи на нахождение времени; определение </w:t>
      </w:r>
      <w:r>
        <w:t>площади и периметра фигуры, изображение фигуры по клеточкам;</w:t>
      </w:r>
      <w:r>
        <w:rPr>
          <w:bCs/>
          <w:color w:val="000000"/>
        </w:rPr>
        <w:t xml:space="preserve"> задание </w:t>
      </w:r>
      <w:r>
        <w:t>повышенного уровня сложности проверка логического мышления, умения проводить математические рассуждения</w:t>
      </w:r>
    </w:p>
    <w:p w:rsidR="006129C5" w:rsidRDefault="006129C5" w:rsidP="006129C5">
      <w:pPr>
        <w:jc w:val="both"/>
        <w:rPr>
          <w:bCs/>
          <w:color w:val="000000"/>
        </w:rPr>
      </w:pPr>
      <w:r>
        <w:rPr>
          <w:bCs/>
          <w:color w:val="000000"/>
        </w:rPr>
        <w:t>(решение задачи на нахождение части)</w:t>
      </w:r>
    </w:p>
    <w:p w:rsidR="006129C5" w:rsidRDefault="006129C5" w:rsidP="006129C5">
      <w:pPr>
        <w:shd w:val="clear" w:color="auto" w:fill="FFFFFF"/>
        <w:jc w:val="both"/>
        <w:rPr>
          <w:color w:val="000000"/>
        </w:rPr>
      </w:pPr>
    </w:p>
    <w:p w:rsidR="00C06DE4" w:rsidRDefault="00C06DE4" w:rsidP="006129C5">
      <w:pPr>
        <w:shd w:val="clear" w:color="auto" w:fill="FFFFFF"/>
        <w:jc w:val="both"/>
        <w:rPr>
          <w:color w:val="000000"/>
        </w:rPr>
      </w:pPr>
    </w:p>
    <w:p w:rsidR="00C06DE4" w:rsidRDefault="00C06DE4" w:rsidP="006129C5">
      <w:pPr>
        <w:shd w:val="clear" w:color="auto" w:fill="FFFFFF"/>
        <w:jc w:val="both"/>
        <w:rPr>
          <w:color w:val="000000"/>
        </w:rPr>
      </w:pPr>
    </w:p>
    <w:p w:rsidR="00C06DE4" w:rsidRDefault="00C06DE4" w:rsidP="006129C5">
      <w:pPr>
        <w:shd w:val="clear" w:color="auto" w:fill="FFFFFF"/>
        <w:jc w:val="both"/>
        <w:rPr>
          <w:color w:val="000000"/>
        </w:rPr>
      </w:pPr>
    </w:p>
    <w:p w:rsidR="00C06DE4" w:rsidRDefault="00C06DE4" w:rsidP="006129C5">
      <w:pPr>
        <w:shd w:val="clear" w:color="auto" w:fill="FFFFFF"/>
        <w:jc w:val="both"/>
        <w:rPr>
          <w:color w:val="000000"/>
        </w:rPr>
      </w:pPr>
    </w:p>
    <w:p w:rsidR="00C06DE4" w:rsidRDefault="00C06DE4" w:rsidP="006129C5">
      <w:pPr>
        <w:shd w:val="clear" w:color="auto" w:fill="FFFFFF"/>
        <w:jc w:val="both"/>
        <w:rPr>
          <w:color w:val="000000"/>
        </w:rPr>
      </w:pPr>
    </w:p>
    <w:p w:rsidR="0006402F" w:rsidRDefault="0006402F" w:rsidP="0006402F">
      <w:pPr>
        <w:tabs>
          <w:tab w:val="left" w:pos="3180"/>
        </w:tabs>
        <w:jc w:val="both"/>
        <w:rPr>
          <w:b/>
          <w:bCs/>
          <w:u w:val="single"/>
        </w:rPr>
      </w:pPr>
      <w:r>
        <w:t xml:space="preserve">                                      </w:t>
      </w:r>
      <w:r>
        <w:rPr>
          <w:b/>
          <w:bCs/>
          <w:u w:val="single"/>
        </w:rPr>
        <w:t>Результаты ВПР по окружающему миру в 4-х классах</w:t>
      </w:r>
    </w:p>
    <w:p w:rsidR="0006402F" w:rsidRDefault="0006402F" w:rsidP="0006402F">
      <w:pPr>
        <w:jc w:val="center"/>
      </w:pPr>
    </w:p>
    <w:p w:rsidR="0006402F" w:rsidRDefault="0006402F" w:rsidP="0006402F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Анализ результатов выполнения всероссийской проверочной работы по окружающему миру в 4-х классах</w:t>
      </w:r>
    </w:p>
    <w:p w:rsidR="0006402F" w:rsidRDefault="0006402F" w:rsidP="0006402F">
      <w:pPr>
        <w:shd w:val="clear" w:color="auto" w:fill="FFFFFF"/>
        <w:jc w:val="center"/>
        <w:rPr>
          <w:color w:val="000000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06402F" w:rsidTr="0006402F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02F" w:rsidRDefault="000640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Дата: 25.04.2023г.</w:t>
            </w:r>
          </w:p>
        </w:tc>
      </w:tr>
      <w:tr w:rsidR="0006402F" w:rsidTr="0006402F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02F" w:rsidRDefault="000640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Предмет: Окружающий мир</w:t>
            </w:r>
          </w:p>
          <w:p w:rsidR="0006402F" w:rsidRDefault="000640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выполнение проверочной работы отводится один урок (45 минут).</w:t>
            </w:r>
          </w:p>
          <w:p w:rsidR="0006402F" w:rsidRDefault="000640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Максимальный балл, который можно получить за всю работу - 32.</w:t>
            </w:r>
          </w:p>
        </w:tc>
      </w:tr>
    </w:tbl>
    <w:p w:rsidR="0006402F" w:rsidRDefault="0006402F" w:rsidP="0006402F">
      <w:pPr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>Работа по окружающему миру состояла из 10 заданий:</w:t>
      </w:r>
    </w:p>
    <w:p w:rsidR="0006402F" w:rsidRDefault="0006402F" w:rsidP="0006402F">
      <w:pPr>
        <w:pStyle w:val="msonormalbullet2gifbullet1gif"/>
        <w:numPr>
          <w:ilvl w:val="0"/>
          <w:numId w:val="4"/>
        </w:numPr>
        <w:ind w:left="0"/>
        <w:contextualSpacing/>
        <w:jc w:val="both"/>
      </w:pPr>
      <w:r>
        <w:t>Определение, из каких материалов состоят предметы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Определение погоды по таблице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Определение материков на карте мира, названия животных и где они обитают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Правила сохранения здоровья человека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Подпись частей тела человека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Описание опыта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lastRenderedPageBreak/>
        <w:t>Знание дорожных знаков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Профессии людей</w:t>
      </w:r>
    </w:p>
    <w:p w:rsidR="0006402F" w:rsidRDefault="0006402F" w:rsidP="0006402F">
      <w:pPr>
        <w:pStyle w:val="msonormalbullet2gifbullet2gif"/>
        <w:numPr>
          <w:ilvl w:val="0"/>
          <w:numId w:val="4"/>
        </w:numPr>
        <w:ind w:left="0"/>
        <w:contextualSpacing/>
        <w:jc w:val="both"/>
      </w:pPr>
      <w:r>
        <w:t>Работа с календарем</w:t>
      </w:r>
    </w:p>
    <w:p w:rsidR="0006402F" w:rsidRDefault="0006402F" w:rsidP="0006402F">
      <w:pPr>
        <w:pStyle w:val="msonormalbullet2gifbullet3gif"/>
        <w:numPr>
          <w:ilvl w:val="0"/>
          <w:numId w:val="4"/>
        </w:numPr>
        <w:ind w:left="0"/>
        <w:contextualSpacing/>
        <w:jc w:val="both"/>
      </w:pPr>
      <w:r>
        <w:t>Название региона, главного города своего региона. Чем известен регион</w:t>
      </w:r>
    </w:p>
    <w:p w:rsidR="002D44BC" w:rsidRDefault="002D44BC" w:rsidP="002D44BC">
      <w:pPr>
        <w:pStyle w:val="msonormalbullet2gifbullet3gif"/>
        <w:contextualSpacing/>
        <w:jc w:val="both"/>
      </w:pPr>
    </w:p>
    <w:p w:rsidR="002D44BC" w:rsidRDefault="002D44BC" w:rsidP="002D44BC">
      <w:pPr>
        <w:pStyle w:val="msonormalbullet2gifbullet3gif"/>
        <w:contextualSpacing/>
        <w:jc w:val="both"/>
      </w:pPr>
    </w:p>
    <w:p w:rsidR="002D44BC" w:rsidRDefault="002D44BC" w:rsidP="002D44BC">
      <w:pPr>
        <w:pStyle w:val="msonormalbullet2gifbullet3gif"/>
        <w:contextualSpacing/>
        <w:jc w:val="both"/>
      </w:pPr>
    </w:p>
    <w:p w:rsidR="002D44BC" w:rsidRDefault="002D44BC" w:rsidP="002D44BC">
      <w:pPr>
        <w:pStyle w:val="msonormalbullet2gifbullet3gif"/>
        <w:contextualSpacing/>
        <w:jc w:val="both"/>
      </w:pPr>
    </w:p>
    <w:p w:rsidR="0006402F" w:rsidRDefault="0006402F" w:rsidP="0006402F">
      <w:pPr>
        <w:jc w:val="both"/>
        <w:rPr>
          <w:rFonts w:eastAsia="Calibri"/>
          <w:lang w:eastAsia="en-US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160"/>
        <w:gridCol w:w="1492"/>
        <w:gridCol w:w="1294"/>
        <w:gridCol w:w="586"/>
        <w:gridCol w:w="711"/>
        <w:gridCol w:w="709"/>
        <w:gridCol w:w="709"/>
        <w:gridCol w:w="708"/>
        <w:gridCol w:w="992"/>
        <w:gridCol w:w="991"/>
      </w:tblGrid>
      <w:tr w:rsidR="0006402F" w:rsidTr="0006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Класс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 по списку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писавших</w:t>
            </w:r>
            <w:proofErr w:type="gramEnd"/>
            <w:r>
              <w:rPr>
                <w:color w:val="000000"/>
              </w:rPr>
              <w:t xml:space="preserve">  по списку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«5»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% </w:t>
            </w:r>
            <w:proofErr w:type="spellStart"/>
            <w:r>
              <w:rPr>
                <w:color w:val="000000"/>
              </w:rPr>
              <w:t>усп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кач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Сред. </w:t>
            </w:r>
          </w:p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балл</w:t>
            </w:r>
          </w:p>
        </w:tc>
      </w:tr>
      <w:tr w:rsidR="0006402F" w:rsidTr="0006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«а»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    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06402F" w:rsidTr="0006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«б»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spellEnd"/>
            <w:r>
              <w:rPr>
                <w:color w:val="000000"/>
              </w:rPr>
              <w:t>. мир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4</w:t>
            </w:r>
          </w:p>
        </w:tc>
      </w:tr>
      <w:tr w:rsidR="0006402F" w:rsidTr="000640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«в»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spellEnd"/>
            <w:r>
              <w:rPr>
                <w:color w:val="000000"/>
              </w:rPr>
              <w:t>. мир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F" w:rsidRDefault="000640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</w:tbl>
    <w:p w:rsidR="0006402F" w:rsidRDefault="0006402F" w:rsidP="0006402F">
      <w:pPr>
        <w:jc w:val="both"/>
      </w:pPr>
    </w:p>
    <w:p w:rsidR="0006402F" w:rsidRDefault="0006402F" w:rsidP="0006402F">
      <w:pPr>
        <w:jc w:val="both"/>
      </w:pPr>
    </w:p>
    <w:p w:rsidR="0006402F" w:rsidRDefault="0006402F" w:rsidP="0006402F">
      <w:pPr>
        <w:jc w:val="both"/>
      </w:pPr>
    </w:p>
    <w:p w:rsidR="0006402F" w:rsidRDefault="0006402F" w:rsidP="0006402F">
      <w:pPr>
        <w:jc w:val="both"/>
        <w:rPr>
          <w:rFonts w:eastAsia="Calibri"/>
          <w:lang w:eastAsia="en-US"/>
        </w:rPr>
      </w:pPr>
      <w:r>
        <w:rPr>
          <w:b/>
          <w:bCs/>
          <w:color w:val="000000"/>
        </w:rPr>
        <w:t>Вывод</w:t>
      </w:r>
      <w:r>
        <w:rPr>
          <w:color w:val="000000"/>
        </w:rPr>
        <w:t xml:space="preserve">: затруднения вызвали: </w:t>
      </w:r>
      <w: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 (какие животные в нем живут).</w:t>
      </w:r>
    </w:p>
    <w:p w:rsidR="006129C5" w:rsidRDefault="006129C5"/>
    <w:sectPr w:rsidR="006129C5" w:rsidSect="0068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D3B44"/>
    <w:rsid w:val="00006FE3"/>
    <w:rsid w:val="0006402F"/>
    <w:rsid w:val="002D44BC"/>
    <w:rsid w:val="003721B3"/>
    <w:rsid w:val="0050616C"/>
    <w:rsid w:val="00543BA0"/>
    <w:rsid w:val="006129C5"/>
    <w:rsid w:val="00680E78"/>
    <w:rsid w:val="006F5ABC"/>
    <w:rsid w:val="00862DF6"/>
    <w:rsid w:val="009653AB"/>
    <w:rsid w:val="009B014B"/>
    <w:rsid w:val="009D3B44"/>
    <w:rsid w:val="00B173AE"/>
    <w:rsid w:val="00B65D96"/>
    <w:rsid w:val="00C0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uiPriority w:val="99"/>
    <w:rsid w:val="009D3B44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6129C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6129C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6129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2023-11-21T07:58:00Z</dcterms:created>
  <dcterms:modified xsi:type="dcterms:W3CDTF">2023-11-21T08:50:00Z</dcterms:modified>
</cp:coreProperties>
</file>